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B7BA" w14:textId="77777777" w:rsidR="004B5F9E" w:rsidRDefault="004B5F9E" w:rsidP="00D81100">
      <w:pPr>
        <w:spacing w:after="0"/>
        <w:jc w:val="center"/>
        <w:rPr>
          <w:rFonts w:ascii="Trebuchet MS" w:hAnsi="Trebuchet MS" w:cs="Arial"/>
          <w:b/>
          <w:color w:val="7F7F7F" w:themeColor="text1" w:themeTint="80"/>
          <w:szCs w:val="18"/>
        </w:rPr>
      </w:pPr>
    </w:p>
    <w:p w14:paraId="78AE08A3" w14:textId="77777777" w:rsidR="00606EEA" w:rsidRDefault="00606EEA" w:rsidP="00EA74F6">
      <w:pPr>
        <w:spacing w:after="0" w:line="240" w:lineRule="auto"/>
        <w:jc w:val="center"/>
        <w:rPr>
          <w:b/>
          <w:sz w:val="24"/>
        </w:rPr>
      </w:pPr>
    </w:p>
    <w:p w14:paraId="478E3F17" w14:textId="77777777" w:rsidR="00EA74F6" w:rsidRPr="00964C6C" w:rsidRDefault="00EA74F6" w:rsidP="00EA74F6">
      <w:pPr>
        <w:spacing w:after="0" w:line="240" w:lineRule="auto"/>
        <w:jc w:val="center"/>
        <w:rPr>
          <w:b/>
          <w:sz w:val="24"/>
        </w:rPr>
      </w:pPr>
      <w:r w:rsidRPr="00964C6C">
        <w:rPr>
          <w:b/>
          <w:sz w:val="24"/>
        </w:rPr>
        <w:t xml:space="preserve">GUÍA </w:t>
      </w:r>
      <w:r w:rsidR="004A0190" w:rsidRPr="00964C6C">
        <w:rPr>
          <w:b/>
          <w:sz w:val="24"/>
        </w:rPr>
        <w:t xml:space="preserve">PARA LA ELABORACIÓN DEL </w:t>
      </w:r>
      <w:r w:rsidR="00D35223" w:rsidRPr="00964C6C">
        <w:rPr>
          <w:b/>
          <w:sz w:val="24"/>
        </w:rPr>
        <w:t xml:space="preserve">PLAN </w:t>
      </w:r>
      <w:r w:rsidRPr="00964C6C">
        <w:rPr>
          <w:b/>
          <w:sz w:val="24"/>
        </w:rPr>
        <w:t>DE SEGURIDAD FÍSICA DE INSTALACIONES</w:t>
      </w:r>
    </w:p>
    <w:p w14:paraId="37172228" w14:textId="22FCECE8" w:rsidR="00EA74F6" w:rsidRPr="00964C6C" w:rsidRDefault="004D4E77" w:rsidP="00EA74F6">
      <w:pPr>
        <w:spacing w:after="0" w:line="240" w:lineRule="auto"/>
        <w:jc w:val="center"/>
        <w:rPr>
          <w:b/>
          <w:sz w:val="24"/>
        </w:rPr>
      </w:pPr>
      <w:r w:rsidRPr="00964C6C">
        <w:rPr>
          <w:b/>
          <w:sz w:val="24"/>
        </w:rPr>
        <w:t>CON</w:t>
      </w:r>
      <w:r w:rsidR="00EA74F6" w:rsidRPr="00964C6C">
        <w:rPr>
          <w:b/>
          <w:sz w:val="24"/>
        </w:rPr>
        <w:t xml:space="preserve"> FUENTES RADIACTIVAS</w:t>
      </w:r>
      <w:r w:rsidR="00735E9B">
        <w:rPr>
          <w:b/>
          <w:sz w:val="24"/>
        </w:rPr>
        <w:t xml:space="preserve"> PRÁCTICAS TIPO I Y II</w:t>
      </w:r>
    </w:p>
    <w:p w14:paraId="0D863958" w14:textId="77777777" w:rsidR="00964C6C" w:rsidRDefault="00964C6C" w:rsidP="00EA74F6">
      <w:pPr>
        <w:jc w:val="both"/>
      </w:pPr>
    </w:p>
    <w:p w14:paraId="71528C27" w14:textId="77777777" w:rsidR="004F7E7C" w:rsidRPr="00964C6C" w:rsidRDefault="00EA74F6" w:rsidP="00EA74F6">
      <w:pPr>
        <w:jc w:val="both"/>
      </w:pPr>
      <w:r w:rsidRPr="00964C6C">
        <w:t xml:space="preserve">El objeto de la presente guía es describir el formato y contenido de los planes de seguridad física de las instalaciones </w:t>
      </w:r>
      <w:r w:rsidR="004D4E77" w:rsidRPr="00964C6C">
        <w:t>con fuentes radiactivas</w:t>
      </w:r>
      <w:r w:rsidRPr="00964C6C">
        <w:t>. La finalida</w:t>
      </w:r>
      <w:r w:rsidR="00EF669B" w:rsidRPr="00964C6C">
        <w:t xml:space="preserve">d </w:t>
      </w:r>
      <w:proofErr w:type="gramStart"/>
      <w:r w:rsidR="00EF669B" w:rsidRPr="00964C6C">
        <w:t>del mismo</w:t>
      </w:r>
      <w:proofErr w:type="gramEnd"/>
      <w:r w:rsidR="00EF669B" w:rsidRPr="00964C6C">
        <w:t xml:space="preserve"> es proporcionar las herramientas adecuadas contra </w:t>
      </w:r>
      <w:r w:rsidRPr="00964C6C">
        <w:t>el robo,</w:t>
      </w:r>
      <w:r w:rsidR="004D4E77" w:rsidRPr="00964C6C">
        <w:t xml:space="preserve"> hurto, sabotaje,</w:t>
      </w:r>
      <w:r w:rsidRPr="00964C6C">
        <w:t xml:space="preserve"> acceso no autorizado u otra apropiación ilícita de fuentes radiactivas durante su utilizaci</w:t>
      </w:r>
      <w:r w:rsidR="004D4E77" w:rsidRPr="00964C6C">
        <w:t>ón, almacenamiento y transporte</w:t>
      </w:r>
      <w:r w:rsidR="004F7E7C" w:rsidRPr="00964C6C">
        <w:t>.</w:t>
      </w:r>
    </w:p>
    <w:p w14:paraId="06D7B44D" w14:textId="77777777" w:rsidR="004F7E7C" w:rsidRPr="00964C6C" w:rsidRDefault="00964C6C" w:rsidP="004F7E7C">
      <w:pPr>
        <w:spacing w:line="240" w:lineRule="auto"/>
        <w:ind w:right="162"/>
        <w:jc w:val="both"/>
      </w:pPr>
      <w:r>
        <w:t>Este Plan se elabora</w:t>
      </w:r>
      <w:r w:rsidR="004F7E7C" w:rsidRPr="00964C6C">
        <w:t xml:space="preserve"> para dar cumplimiento a los requerimientos establecidos </w:t>
      </w:r>
      <w:r w:rsidR="00C61455" w:rsidRPr="00964C6C">
        <w:t>en</w:t>
      </w:r>
      <w:r w:rsidR="004F7E7C" w:rsidRPr="00964C6C">
        <w:t xml:space="preserve"> la </w:t>
      </w:r>
      <w:r w:rsidR="004F7E7C" w:rsidRPr="00964C6C">
        <w:rPr>
          <w:b/>
        </w:rPr>
        <w:t>Norma para la Seguridad Física de Fuentes Radiactivas, Incluyendo su Transporte</w:t>
      </w:r>
      <w:r w:rsidR="004F7E7C" w:rsidRPr="00964C6C">
        <w:t>.</w:t>
      </w:r>
    </w:p>
    <w:p w14:paraId="1C2C9277" w14:textId="77777777" w:rsidR="00606EEA" w:rsidRDefault="00606EEA" w:rsidP="0016716F"/>
    <w:p w14:paraId="74FBA450" w14:textId="77777777" w:rsidR="00EA74F6" w:rsidRPr="00964C6C" w:rsidRDefault="004F7E7C" w:rsidP="0016716F">
      <w:pPr>
        <w:rPr>
          <w:b/>
        </w:rPr>
      </w:pPr>
      <w:r w:rsidRPr="00964C6C">
        <w:t xml:space="preserve">1.- </w:t>
      </w:r>
      <w:r w:rsidR="004A7E40" w:rsidRPr="00964C6C">
        <w:rPr>
          <w:b/>
        </w:rPr>
        <w:t>INTRODUCCIÓN</w:t>
      </w:r>
    </w:p>
    <w:tbl>
      <w:tblPr>
        <w:tblStyle w:val="Tablaconc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4F7E7C" w:rsidRPr="00964C6C" w14:paraId="22C3E89C" w14:textId="77777777" w:rsidTr="0016716F">
        <w:tc>
          <w:tcPr>
            <w:tcW w:w="8363" w:type="dxa"/>
          </w:tcPr>
          <w:p w14:paraId="74DB7D08" w14:textId="77777777" w:rsidR="004F7E7C" w:rsidRPr="00964C6C" w:rsidRDefault="005E2CDA" w:rsidP="0016716F">
            <w:pPr>
              <w:ind w:right="162"/>
              <w:jc w:val="both"/>
              <w:rPr>
                <w:color w:val="FF0000"/>
              </w:rPr>
            </w:pPr>
            <w:r>
              <w:t>E</w:t>
            </w:r>
            <w:r w:rsidR="004F7E7C" w:rsidRPr="00964C6C">
              <w:t>xplicar porque es importante y necesario contar con un Plan de Seguridad Física de Instalaciones con Fuentes Radiactivas.</w:t>
            </w:r>
          </w:p>
          <w:p w14:paraId="2358925F" w14:textId="77777777" w:rsidR="004F7E7C" w:rsidRPr="00964C6C" w:rsidRDefault="004F7E7C" w:rsidP="0016716F">
            <w:pPr>
              <w:rPr>
                <w:b/>
              </w:rPr>
            </w:pPr>
          </w:p>
          <w:p w14:paraId="17F400BC" w14:textId="77777777" w:rsidR="004F7E7C" w:rsidRPr="00964C6C" w:rsidRDefault="004F7E7C" w:rsidP="0016716F">
            <w:pPr>
              <w:rPr>
                <w:b/>
              </w:rPr>
            </w:pPr>
          </w:p>
          <w:p w14:paraId="06CCE4F2" w14:textId="77777777" w:rsidR="004F7E7C" w:rsidRPr="00964C6C" w:rsidRDefault="004F7E7C" w:rsidP="0016716F">
            <w:pPr>
              <w:rPr>
                <w:b/>
              </w:rPr>
            </w:pPr>
          </w:p>
          <w:p w14:paraId="7D77D7AD" w14:textId="77777777" w:rsidR="004F7E7C" w:rsidRPr="00964C6C" w:rsidRDefault="004F7E7C" w:rsidP="0016716F">
            <w:pPr>
              <w:rPr>
                <w:b/>
              </w:rPr>
            </w:pPr>
          </w:p>
          <w:p w14:paraId="7999F7CA" w14:textId="77777777" w:rsidR="004F7E7C" w:rsidRPr="00964C6C" w:rsidRDefault="004F7E7C" w:rsidP="0016716F"/>
        </w:tc>
      </w:tr>
    </w:tbl>
    <w:p w14:paraId="50BF759F" w14:textId="77777777" w:rsidR="004F7E7C" w:rsidRPr="00964C6C" w:rsidRDefault="004F7E7C" w:rsidP="004F7E7C">
      <w:pPr>
        <w:pStyle w:val="Prrafodelista"/>
        <w:rPr>
          <w:b/>
        </w:rPr>
      </w:pPr>
    </w:p>
    <w:p w14:paraId="5C104381" w14:textId="77777777" w:rsidR="00ED27CD" w:rsidRPr="00964C6C" w:rsidRDefault="00EA74F6" w:rsidP="0016716F">
      <w:pPr>
        <w:spacing w:line="240" w:lineRule="auto"/>
        <w:ind w:right="162"/>
        <w:jc w:val="both"/>
        <w:rPr>
          <w:b/>
        </w:rPr>
      </w:pPr>
      <w:r w:rsidRPr="00964C6C">
        <w:rPr>
          <w:b/>
        </w:rPr>
        <w:t>1.1</w:t>
      </w:r>
      <w:r w:rsidR="004A7E40" w:rsidRPr="00964C6C">
        <w:rPr>
          <w:b/>
        </w:rPr>
        <w:t xml:space="preserve"> Objetivos</w:t>
      </w:r>
    </w:p>
    <w:p w14:paraId="76FA9788" w14:textId="77777777" w:rsidR="004F7E7C" w:rsidRPr="00964C6C" w:rsidRDefault="004F7E7C" w:rsidP="0016716F">
      <w:pPr>
        <w:spacing w:after="0"/>
      </w:pPr>
      <w:r w:rsidRPr="00964C6C">
        <w:t>1.1.1 Objetivo General</w:t>
      </w:r>
    </w:p>
    <w:p w14:paraId="06943D49" w14:textId="77777777" w:rsidR="004F7E7C" w:rsidRPr="00964C6C" w:rsidRDefault="004F7E7C" w:rsidP="0016716F">
      <w:pPr>
        <w:spacing w:after="0"/>
      </w:pPr>
    </w:p>
    <w:tbl>
      <w:tblPr>
        <w:tblStyle w:val="Tablaconc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4F7E7C" w:rsidRPr="00964C6C" w14:paraId="1D9C0D40" w14:textId="77777777" w:rsidTr="006B1013">
        <w:tc>
          <w:tcPr>
            <w:tcW w:w="8363" w:type="dxa"/>
          </w:tcPr>
          <w:p w14:paraId="7FFFDD2D" w14:textId="77777777" w:rsidR="004F7E7C" w:rsidRPr="00964C6C" w:rsidRDefault="004F7E7C" w:rsidP="0016716F">
            <w:pPr>
              <w:pStyle w:val="Prrafodelista"/>
              <w:ind w:left="0" w:right="162"/>
              <w:jc w:val="both"/>
            </w:pPr>
            <w:r w:rsidRPr="00964C6C">
              <w:t xml:space="preserve">Describir el objetivo que daría </w:t>
            </w:r>
            <w:r w:rsidR="00716F3E" w:rsidRPr="00964C6C">
              <w:t>cumplimiento a las regulaciones.</w:t>
            </w:r>
          </w:p>
          <w:p w14:paraId="15D50861" w14:textId="77777777" w:rsidR="004F7E7C" w:rsidRPr="00964C6C" w:rsidRDefault="004F7E7C" w:rsidP="004F7E7C">
            <w:pPr>
              <w:pStyle w:val="Prrafodelista"/>
              <w:ind w:left="0" w:right="162"/>
            </w:pPr>
          </w:p>
          <w:p w14:paraId="28AF1CA0" w14:textId="77777777" w:rsidR="004F7E7C" w:rsidRPr="00964C6C" w:rsidRDefault="004F7E7C" w:rsidP="004F7E7C">
            <w:pPr>
              <w:pStyle w:val="Prrafodelista"/>
              <w:ind w:left="0" w:right="162"/>
            </w:pPr>
          </w:p>
          <w:p w14:paraId="60E9E01E" w14:textId="77777777" w:rsidR="004F7E7C" w:rsidRPr="00964C6C" w:rsidRDefault="004F7E7C" w:rsidP="004F7E7C">
            <w:pPr>
              <w:pStyle w:val="Prrafodelista"/>
              <w:ind w:left="0" w:right="162"/>
            </w:pPr>
          </w:p>
          <w:p w14:paraId="0747CF5F" w14:textId="77777777" w:rsidR="004F7E7C" w:rsidRPr="00964C6C" w:rsidRDefault="004F7E7C" w:rsidP="004F7E7C">
            <w:pPr>
              <w:pStyle w:val="Prrafodelista"/>
              <w:ind w:left="0" w:right="162"/>
            </w:pPr>
          </w:p>
          <w:p w14:paraId="68EB1546" w14:textId="77777777" w:rsidR="004F7E7C" w:rsidRPr="00964C6C" w:rsidRDefault="004F7E7C" w:rsidP="004F7E7C">
            <w:pPr>
              <w:pStyle w:val="Prrafodelista"/>
              <w:ind w:left="0" w:right="162"/>
            </w:pPr>
          </w:p>
        </w:tc>
      </w:tr>
    </w:tbl>
    <w:p w14:paraId="06B51C88" w14:textId="77777777" w:rsidR="00EA74F6" w:rsidRPr="00964C6C" w:rsidRDefault="00716F3E" w:rsidP="0016716F">
      <w:pPr>
        <w:pStyle w:val="Prrafodelista"/>
        <w:spacing w:line="240" w:lineRule="auto"/>
        <w:ind w:left="531" w:right="162"/>
        <w:rPr>
          <w:color w:val="000000" w:themeColor="text1"/>
        </w:rPr>
      </w:pPr>
      <w:r w:rsidRPr="00964C6C">
        <w:rPr>
          <w:color w:val="000000" w:themeColor="text1"/>
        </w:rPr>
        <w:t>Nota: mostrar intención de diseño, operación, cultura de la seguridad física</w:t>
      </w:r>
    </w:p>
    <w:p w14:paraId="6D143D6F" w14:textId="77777777" w:rsidR="001801FA" w:rsidRPr="00964C6C" w:rsidRDefault="001801FA" w:rsidP="0016716F">
      <w:pPr>
        <w:autoSpaceDE w:val="0"/>
        <w:autoSpaceDN w:val="0"/>
        <w:adjustRightInd w:val="0"/>
        <w:spacing w:after="0" w:line="240" w:lineRule="auto"/>
      </w:pPr>
    </w:p>
    <w:p w14:paraId="3C85B5B9" w14:textId="77777777" w:rsidR="00EA74F6" w:rsidRPr="00964C6C" w:rsidRDefault="00EA74F6" w:rsidP="0016716F">
      <w:pPr>
        <w:spacing w:after="0"/>
      </w:pPr>
      <w:r w:rsidRPr="00964C6C">
        <w:t xml:space="preserve">1.1.2 Objetivo Específico. </w:t>
      </w:r>
    </w:p>
    <w:p w14:paraId="70995159" w14:textId="77777777" w:rsidR="00716F3E" w:rsidRPr="00964C6C" w:rsidRDefault="00716F3E" w:rsidP="0016716F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6F3E" w:rsidRPr="00964C6C" w14:paraId="37A8A699" w14:textId="77777777" w:rsidTr="00716F3E">
        <w:tc>
          <w:tcPr>
            <w:tcW w:w="8494" w:type="dxa"/>
          </w:tcPr>
          <w:p w14:paraId="44D2A6B0" w14:textId="77777777" w:rsidR="00716F3E" w:rsidRPr="00964C6C" w:rsidRDefault="00716F3E" w:rsidP="00716F3E">
            <w:pPr>
              <w:jc w:val="both"/>
            </w:pPr>
            <w:r w:rsidRPr="00964C6C">
              <w:t>Describir las medidas y las actividades que se desarrollarán en la instalación (detallando acciones preventivas y de organización).</w:t>
            </w:r>
          </w:p>
          <w:p w14:paraId="60518261" w14:textId="77777777" w:rsidR="00716F3E" w:rsidRPr="00964C6C" w:rsidRDefault="00716F3E" w:rsidP="00716F3E"/>
          <w:p w14:paraId="3203B847" w14:textId="77777777" w:rsidR="00716F3E" w:rsidRPr="00964C6C" w:rsidRDefault="00716F3E" w:rsidP="00716F3E"/>
          <w:p w14:paraId="53C14AFE" w14:textId="77777777" w:rsidR="00716F3E" w:rsidRPr="00964C6C" w:rsidRDefault="00716F3E" w:rsidP="00716F3E"/>
          <w:p w14:paraId="3966CBE3" w14:textId="77777777" w:rsidR="00716F3E" w:rsidRPr="00964C6C" w:rsidRDefault="00716F3E" w:rsidP="00716F3E"/>
        </w:tc>
      </w:tr>
    </w:tbl>
    <w:p w14:paraId="5C0BFAF8" w14:textId="77777777" w:rsidR="00716F3E" w:rsidRDefault="00716F3E" w:rsidP="0016716F">
      <w:pPr>
        <w:spacing w:after="0"/>
      </w:pPr>
    </w:p>
    <w:p w14:paraId="52A7EF8F" w14:textId="77777777" w:rsidR="00D81100" w:rsidRPr="00964C6C" w:rsidRDefault="00D81100" w:rsidP="0016716F">
      <w:pPr>
        <w:spacing w:after="0"/>
      </w:pPr>
    </w:p>
    <w:p w14:paraId="0F9E1745" w14:textId="77777777" w:rsidR="00EA74F6" w:rsidRPr="00964C6C" w:rsidRDefault="00EA74F6" w:rsidP="00EA74F6">
      <w:r w:rsidRPr="00964C6C">
        <w:rPr>
          <w:b/>
        </w:rPr>
        <w:t xml:space="preserve">1.2 </w:t>
      </w:r>
      <w:r w:rsidR="00D81100">
        <w:rPr>
          <w:b/>
        </w:rPr>
        <w:t>Alcance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6F3E" w:rsidRPr="00964C6C" w14:paraId="21C2B2C4" w14:textId="77777777" w:rsidTr="00716F3E">
        <w:tc>
          <w:tcPr>
            <w:tcW w:w="8494" w:type="dxa"/>
          </w:tcPr>
          <w:p w14:paraId="3EEF6F22" w14:textId="77777777" w:rsidR="00716F3E" w:rsidRPr="00964C6C" w:rsidRDefault="00716F3E" w:rsidP="00716F3E">
            <w:pPr>
              <w:jc w:val="both"/>
            </w:pPr>
            <w:r w:rsidRPr="00964C6C">
              <w:lastRenderedPageBreak/>
              <w:t>Describir las áreas que abarcará el plan, sin excluir las partes externas de las instalaciones (edificios colindantes, comunidades vecinas). De igual manera debe incluir su relación con otros requerimientos y normativas tales como las de protección radiológica y normas ambientales, así como respuestas a emergencias teniendo en cuenta el sistema de gestión de calidad incluyendo los aspectos excluyentes del plan</w:t>
            </w:r>
          </w:p>
          <w:p w14:paraId="0287469E" w14:textId="77777777" w:rsidR="00716F3E" w:rsidRPr="00964C6C" w:rsidRDefault="00716F3E" w:rsidP="00EA74F6"/>
          <w:p w14:paraId="1AACD805" w14:textId="77777777" w:rsidR="00716F3E" w:rsidRPr="00964C6C" w:rsidRDefault="00716F3E" w:rsidP="00EA74F6"/>
          <w:p w14:paraId="73E7E945" w14:textId="77777777" w:rsidR="00716F3E" w:rsidRDefault="00716F3E" w:rsidP="00EA74F6"/>
          <w:p w14:paraId="22ECE86A" w14:textId="77777777" w:rsidR="00D81100" w:rsidRPr="00964C6C" w:rsidRDefault="00D81100" w:rsidP="00EA74F6"/>
          <w:p w14:paraId="759CF728" w14:textId="77777777" w:rsidR="00716F3E" w:rsidRPr="00964C6C" w:rsidRDefault="00716F3E" w:rsidP="00EA74F6"/>
        </w:tc>
      </w:tr>
    </w:tbl>
    <w:p w14:paraId="4550DF25" w14:textId="77777777" w:rsidR="00EA1E87" w:rsidRPr="00964C6C" w:rsidRDefault="00EA1E87" w:rsidP="00EA74F6">
      <w:pPr>
        <w:jc w:val="both"/>
      </w:pPr>
    </w:p>
    <w:p w14:paraId="4A8D7564" w14:textId="77777777" w:rsidR="00EA74F6" w:rsidRPr="00964C6C" w:rsidRDefault="00EA74F6" w:rsidP="00EA74F6">
      <w:pPr>
        <w:rPr>
          <w:b/>
        </w:rPr>
      </w:pPr>
      <w:r w:rsidRPr="00964C6C">
        <w:rPr>
          <w:b/>
        </w:rPr>
        <w:t>1.3 Revisión y actualización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3CE0" w:rsidRPr="00964C6C" w14:paraId="166F28DC" w14:textId="77777777" w:rsidTr="00273CE0">
        <w:tc>
          <w:tcPr>
            <w:tcW w:w="8494" w:type="dxa"/>
          </w:tcPr>
          <w:p w14:paraId="2FDD6D33" w14:textId="77777777" w:rsidR="00273CE0" w:rsidRPr="00964C6C" w:rsidRDefault="00273CE0" w:rsidP="00273CE0">
            <w:pPr>
              <w:ind w:left="72" w:right="162"/>
              <w:rPr>
                <w:highlight w:val="yellow"/>
              </w:rPr>
            </w:pPr>
            <w:r w:rsidRPr="00964C6C">
              <w:t>Describir el proceso que se llevará a cabo para la elaboración, aprobación y periodicidad de actualización del plan de seguridad física, así como la elaboración de un historial de revisiones.</w:t>
            </w:r>
          </w:p>
          <w:p w14:paraId="5CB2F845" w14:textId="77777777" w:rsidR="00273CE0" w:rsidRPr="00964C6C" w:rsidRDefault="00273CE0" w:rsidP="00EA74F6">
            <w:pPr>
              <w:rPr>
                <w:b/>
                <w:highlight w:val="yellow"/>
              </w:rPr>
            </w:pPr>
          </w:p>
          <w:p w14:paraId="58EB587D" w14:textId="77777777" w:rsidR="00273CE0" w:rsidRPr="00964C6C" w:rsidRDefault="00273CE0" w:rsidP="00EA74F6">
            <w:pPr>
              <w:rPr>
                <w:b/>
                <w:highlight w:val="yellow"/>
              </w:rPr>
            </w:pPr>
          </w:p>
          <w:p w14:paraId="57AEA30D" w14:textId="77777777" w:rsidR="00273CE0" w:rsidRPr="00964C6C" w:rsidRDefault="00273CE0" w:rsidP="00EA74F6">
            <w:pPr>
              <w:rPr>
                <w:b/>
                <w:highlight w:val="yellow"/>
              </w:rPr>
            </w:pPr>
          </w:p>
          <w:p w14:paraId="61B21C49" w14:textId="77777777" w:rsidR="00273CE0" w:rsidRPr="00964C6C" w:rsidRDefault="00273CE0" w:rsidP="00EA74F6">
            <w:pPr>
              <w:rPr>
                <w:b/>
                <w:highlight w:val="yellow"/>
              </w:rPr>
            </w:pPr>
          </w:p>
          <w:p w14:paraId="08F4124F" w14:textId="77777777" w:rsidR="00273CE0" w:rsidRPr="00964C6C" w:rsidRDefault="00273CE0" w:rsidP="00EA74F6">
            <w:pPr>
              <w:rPr>
                <w:b/>
                <w:highlight w:val="yellow"/>
              </w:rPr>
            </w:pPr>
          </w:p>
        </w:tc>
      </w:tr>
    </w:tbl>
    <w:p w14:paraId="417F3053" w14:textId="77777777" w:rsidR="00273CE0" w:rsidRPr="00964C6C" w:rsidRDefault="00273CE0" w:rsidP="00EA74F6">
      <w:pPr>
        <w:rPr>
          <w:b/>
          <w:highlight w:val="yellow"/>
        </w:rPr>
      </w:pPr>
    </w:p>
    <w:p w14:paraId="476DC707" w14:textId="77777777" w:rsidR="00273CE0" w:rsidRPr="00964C6C" w:rsidRDefault="00EA74F6" w:rsidP="00EA74F6">
      <w:pPr>
        <w:rPr>
          <w:b/>
        </w:rPr>
      </w:pPr>
      <w:r w:rsidRPr="00964C6C">
        <w:rPr>
          <w:b/>
        </w:rPr>
        <w:t>1.4 Requisito</w:t>
      </w:r>
      <w:r w:rsidR="0003460F" w:rsidRPr="00964C6C">
        <w:rPr>
          <w:b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3CE0" w:rsidRPr="00964C6C" w14:paraId="7DB92CEC" w14:textId="77777777" w:rsidTr="00273CE0">
        <w:tc>
          <w:tcPr>
            <w:tcW w:w="8494" w:type="dxa"/>
          </w:tcPr>
          <w:p w14:paraId="59794071" w14:textId="77777777" w:rsidR="00273CE0" w:rsidRPr="00964C6C" w:rsidRDefault="00273CE0" w:rsidP="00EA74F6">
            <w:pPr>
              <w:rPr>
                <w:b/>
              </w:rPr>
            </w:pPr>
            <w:r w:rsidRPr="00964C6C">
              <w:t xml:space="preserve">Indicar los requisitos de la </w:t>
            </w:r>
            <w:r w:rsidRPr="00964C6C">
              <w:rPr>
                <w:i/>
              </w:rPr>
              <w:t>Norma para La Seguridad Física de las Fuentes Radiactivas, Incluyendo Su Transporte</w:t>
            </w:r>
            <w:r w:rsidRPr="00964C6C">
              <w:t xml:space="preserve"> que se están considerando en este Plan de Seguridad.</w:t>
            </w:r>
          </w:p>
          <w:p w14:paraId="1BAA1448" w14:textId="77777777" w:rsidR="00273CE0" w:rsidRPr="00964C6C" w:rsidRDefault="00273CE0" w:rsidP="00EA74F6">
            <w:pPr>
              <w:rPr>
                <w:b/>
              </w:rPr>
            </w:pPr>
          </w:p>
          <w:p w14:paraId="66D8D0D7" w14:textId="77777777" w:rsidR="00273CE0" w:rsidRPr="00964C6C" w:rsidRDefault="00273CE0" w:rsidP="00EA74F6">
            <w:pPr>
              <w:rPr>
                <w:b/>
              </w:rPr>
            </w:pPr>
          </w:p>
          <w:p w14:paraId="26D0BB46" w14:textId="77777777" w:rsidR="00273CE0" w:rsidRPr="00964C6C" w:rsidRDefault="00273CE0" w:rsidP="00EA74F6">
            <w:pPr>
              <w:rPr>
                <w:b/>
              </w:rPr>
            </w:pPr>
          </w:p>
          <w:p w14:paraId="30AD26E0" w14:textId="77777777" w:rsidR="00273CE0" w:rsidRPr="00964C6C" w:rsidRDefault="00273CE0" w:rsidP="00EA74F6">
            <w:pPr>
              <w:rPr>
                <w:b/>
              </w:rPr>
            </w:pPr>
          </w:p>
        </w:tc>
      </w:tr>
    </w:tbl>
    <w:p w14:paraId="43FD59DD" w14:textId="77777777" w:rsidR="00EA74F6" w:rsidRPr="00964C6C" w:rsidRDefault="00EA74F6" w:rsidP="00EA74F6">
      <w:pPr>
        <w:rPr>
          <w:b/>
        </w:rPr>
      </w:pPr>
    </w:p>
    <w:p w14:paraId="696D3E23" w14:textId="77777777" w:rsidR="00EA74F6" w:rsidRPr="00964C6C" w:rsidRDefault="0059581A">
      <w:pPr>
        <w:rPr>
          <w:b/>
        </w:rPr>
      </w:pPr>
      <w:r w:rsidRPr="00964C6C">
        <w:rPr>
          <w:b/>
        </w:rPr>
        <w:t xml:space="preserve">2. INSTALACIÓN </w:t>
      </w:r>
    </w:p>
    <w:tbl>
      <w:tblPr>
        <w:tblpPr w:leftFromText="141" w:rightFromText="141" w:vertAnchor="text" w:horzAnchor="margin" w:tblpY="2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650"/>
        <w:gridCol w:w="3591"/>
      </w:tblGrid>
      <w:tr w:rsidR="00EA74F6" w:rsidRPr="00964C6C" w14:paraId="527400DE" w14:textId="77777777" w:rsidTr="00EA74F6">
        <w:trPr>
          <w:trHeight w:val="397"/>
        </w:trPr>
        <w:tc>
          <w:tcPr>
            <w:tcW w:w="8930" w:type="dxa"/>
            <w:gridSpan w:val="3"/>
            <w:vAlign w:val="center"/>
          </w:tcPr>
          <w:p w14:paraId="1EF5B02A" w14:textId="77777777" w:rsidR="00EA74F6" w:rsidRPr="00964C6C" w:rsidRDefault="00EA74F6" w:rsidP="00EA74F6">
            <w:r w:rsidRPr="00964C6C">
              <w:rPr>
                <w:b/>
              </w:rPr>
              <w:t>Nombre</w:t>
            </w:r>
            <w:r w:rsidRPr="00964C6C">
              <w:t>:</w:t>
            </w:r>
          </w:p>
        </w:tc>
      </w:tr>
      <w:tr w:rsidR="00EA74F6" w:rsidRPr="00964C6C" w14:paraId="380B9658" w14:textId="77777777" w:rsidTr="00EA74F6">
        <w:trPr>
          <w:trHeight w:val="397"/>
        </w:trPr>
        <w:tc>
          <w:tcPr>
            <w:tcW w:w="5339" w:type="dxa"/>
            <w:gridSpan w:val="2"/>
            <w:vAlign w:val="center"/>
          </w:tcPr>
          <w:p w14:paraId="475214AC" w14:textId="77777777" w:rsidR="00EA74F6" w:rsidRPr="00964C6C" w:rsidRDefault="00EA74F6" w:rsidP="00EA74F6">
            <w:pPr>
              <w:rPr>
                <w:b/>
              </w:rPr>
            </w:pPr>
            <w:r w:rsidRPr="00964C6C">
              <w:rPr>
                <w:b/>
              </w:rPr>
              <w:t xml:space="preserve">Dirección: </w:t>
            </w:r>
          </w:p>
        </w:tc>
        <w:tc>
          <w:tcPr>
            <w:tcW w:w="3591" w:type="dxa"/>
            <w:vAlign w:val="center"/>
          </w:tcPr>
          <w:p w14:paraId="32EFE406" w14:textId="77777777" w:rsidR="00EA74F6" w:rsidRPr="00964C6C" w:rsidRDefault="00EA74F6" w:rsidP="00EA74F6">
            <w:r w:rsidRPr="00964C6C">
              <w:rPr>
                <w:b/>
              </w:rPr>
              <w:t>RNC:</w:t>
            </w:r>
            <w:r w:rsidRPr="00964C6C">
              <w:t xml:space="preserve"> </w:t>
            </w:r>
          </w:p>
        </w:tc>
      </w:tr>
      <w:tr w:rsidR="00EA74F6" w:rsidRPr="00964C6C" w14:paraId="1C67BDFC" w14:textId="77777777" w:rsidTr="00EA74F6">
        <w:trPr>
          <w:trHeight w:val="324"/>
        </w:trPr>
        <w:tc>
          <w:tcPr>
            <w:tcW w:w="2689" w:type="dxa"/>
            <w:vAlign w:val="center"/>
          </w:tcPr>
          <w:p w14:paraId="2F93717B" w14:textId="77777777" w:rsidR="00EA74F6" w:rsidRPr="00964C6C" w:rsidRDefault="00EA74F6" w:rsidP="00EA74F6">
            <w:r w:rsidRPr="00964C6C">
              <w:rPr>
                <w:b/>
              </w:rPr>
              <w:t>Teléfono:</w:t>
            </w:r>
            <w:r w:rsidRPr="00964C6C">
              <w:t xml:space="preserve"> </w:t>
            </w:r>
          </w:p>
        </w:tc>
        <w:tc>
          <w:tcPr>
            <w:tcW w:w="6241" w:type="dxa"/>
            <w:gridSpan w:val="2"/>
            <w:vAlign w:val="center"/>
          </w:tcPr>
          <w:p w14:paraId="46754869" w14:textId="77777777" w:rsidR="00EA74F6" w:rsidRPr="00964C6C" w:rsidRDefault="00EA74F6" w:rsidP="00EA74F6">
            <w:r w:rsidRPr="00964C6C">
              <w:rPr>
                <w:b/>
              </w:rPr>
              <w:t xml:space="preserve">Web: </w:t>
            </w:r>
          </w:p>
        </w:tc>
      </w:tr>
      <w:tr w:rsidR="00EA74F6" w:rsidRPr="00964C6C" w14:paraId="6BF6CD6E" w14:textId="77777777" w:rsidTr="00EA74F6">
        <w:trPr>
          <w:trHeight w:val="324"/>
        </w:trPr>
        <w:tc>
          <w:tcPr>
            <w:tcW w:w="2689" w:type="dxa"/>
            <w:vAlign w:val="center"/>
          </w:tcPr>
          <w:p w14:paraId="52F03E38" w14:textId="77777777" w:rsidR="00EA74F6" w:rsidRPr="00964C6C" w:rsidRDefault="00EA74F6" w:rsidP="00EA74F6">
            <w:pPr>
              <w:rPr>
                <w:b/>
              </w:rPr>
            </w:pPr>
            <w:r w:rsidRPr="00964C6C">
              <w:rPr>
                <w:b/>
              </w:rPr>
              <w:t>Fax:</w:t>
            </w:r>
            <w:r w:rsidRPr="00964C6C">
              <w:t xml:space="preserve">  </w:t>
            </w:r>
          </w:p>
        </w:tc>
        <w:tc>
          <w:tcPr>
            <w:tcW w:w="2650" w:type="dxa"/>
            <w:vAlign w:val="center"/>
          </w:tcPr>
          <w:p w14:paraId="658FC3BB" w14:textId="77777777" w:rsidR="00EA74F6" w:rsidRPr="00964C6C" w:rsidRDefault="00EA74F6" w:rsidP="00EA74F6">
            <w:r w:rsidRPr="00964C6C">
              <w:rPr>
                <w:b/>
              </w:rPr>
              <w:t xml:space="preserve">No. LIO: </w:t>
            </w:r>
          </w:p>
        </w:tc>
        <w:tc>
          <w:tcPr>
            <w:tcW w:w="3591" w:type="dxa"/>
            <w:vAlign w:val="center"/>
          </w:tcPr>
          <w:p w14:paraId="5754D185" w14:textId="77777777" w:rsidR="00EA74F6" w:rsidRPr="00964C6C" w:rsidRDefault="00EA74F6" w:rsidP="00EA74F6">
            <w:r w:rsidRPr="00964C6C">
              <w:rPr>
                <w:b/>
              </w:rPr>
              <w:t xml:space="preserve">Fecha de vencimiento: </w:t>
            </w:r>
          </w:p>
        </w:tc>
      </w:tr>
      <w:tr w:rsidR="00EA74F6" w:rsidRPr="00964C6C" w14:paraId="0C1946E6" w14:textId="77777777" w:rsidTr="00EA74F6">
        <w:trPr>
          <w:trHeight w:val="397"/>
        </w:trPr>
        <w:tc>
          <w:tcPr>
            <w:tcW w:w="5339" w:type="dxa"/>
            <w:gridSpan w:val="2"/>
            <w:vAlign w:val="center"/>
          </w:tcPr>
          <w:p w14:paraId="7633E74C" w14:textId="77777777" w:rsidR="00EA74F6" w:rsidRPr="00964C6C" w:rsidRDefault="00EA74F6" w:rsidP="00EA74F6">
            <w:r w:rsidRPr="00964C6C">
              <w:rPr>
                <w:b/>
              </w:rPr>
              <w:t>Nombre del Titular:</w:t>
            </w:r>
            <w:r w:rsidRPr="00964C6C">
              <w:t xml:space="preserve"> </w:t>
            </w:r>
          </w:p>
        </w:tc>
        <w:tc>
          <w:tcPr>
            <w:tcW w:w="3591" w:type="dxa"/>
            <w:vAlign w:val="center"/>
          </w:tcPr>
          <w:p w14:paraId="403D5601" w14:textId="77777777" w:rsidR="00EA74F6" w:rsidRPr="00964C6C" w:rsidRDefault="00EA74F6" w:rsidP="00EA74F6">
            <w:r w:rsidRPr="00964C6C">
              <w:rPr>
                <w:b/>
              </w:rPr>
              <w:t>Cargo:</w:t>
            </w:r>
            <w:r w:rsidRPr="00964C6C">
              <w:t xml:space="preserve"> </w:t>
            </w:r>
          </w:p>
        </w:tc>
      </w:tr>
      <w:tr w:rsidR="00EA74F6" w:rsidRPr="00964C6C" w14:paraId="6A5899F4" w14:textId="77777777" w:rsidTr="00EA74F6">
        <w:trPr>
          <w:trHeight w:val="397"/>
        </w:trPr>
        <w:tc>
          <w:tcPr>
            <w:tcW w:w="2689" w:type="dxa"/>
            <w:vAlign w:val="center"/>
          </w:tcPr>
          <w:p w14:paraId="40C19390" w14:textId="77777777" w:rsidR="00EA74F6" w:rsidRPr="00964C6C" w:rsidRDefault="00EA74F6" w:rsidP="00EA74F6">
            <w:pPr>
              <w:rPr>
                <w:b/>
              </w:rPr>
            </w:pPr>
            <w:r w:rsidRPr="00964C6C">
              <w:rPr>
                <w:b/>
              </w:rPr>
              <w:t xml:space="preserve">Teléfono: </w:t>
            </w:r>
          </w:p>
        </w:tc>
        <w:tc>
          <w:tcPr>
            <w:tcW w:w="2650" w:type="dxa"/>
            <w:vAlign w:val="center"/>
          </w:tcPr>
          <w:p w14:paraId="5D46C304" w14:textId="77777777" w:rsidR="00EA74F6" w:rsidRPr="00964C6C" w:rsidRDefault="00EA74F6" w:rsidP="00EA74F6">
            <w:r w:rsidRPr="00964C6C">
              <w:rPr>
                <w:b/>
              </w:rPr>
              <w:t xml:space="preserve">Celular: </w:t>
            </w:r>
          </w:p>
        </w:tc>
        <w:tc>
          <w:tcPr>
            <w:tcW w:w="3591" w:type="dxa"/>
            <w:vAlign w:val="center"/>
          </w:tcPr>
          <w:p w14:paraId="7EB46A22" w14:textId="77777777" w:rsidR="00EA74F6" w:rsidRPr="00964C6C" w:rsidRDefault="00EA74F6" w:rsidP="00EA74F6">
            <w:r w:rsidRPr="00964C6C">
              <w:rPr>
                <w:b/>
              </w:rPr>
              <w:t xml:space="preserve">Email: </w:t>
            </w:r>
          </w:p>
        </w:tc>
      </w:tr>
      <w:tr w:rsidR="00273CE0" w:rsidRPr="00964C6C" w14:paraId="4FDF33E1" w14:textId="77777777" w:rsidTr="00EA74F6">
        <w:trPr>
          <w:trHeight w:val="397"/>
        </w:trPr>
        <w:tc>
          <w:tcPr>
            <w:tcW w:w="2689" w:type="dxa"/>
            <w:vAlign w:val="center"/>
          </w:tcPr>
          <w:p w14:paraId="64170C5E" w14:textId="77777777" w:rsidR="00273CE0" w:rsidRPr="00964C6C" w:rsidRDefault="00273CE0" w:rsidP="009C50A8">
            <w:pPr>
              <w:rPr>
                <w:b/>
              </w:rPr>
            </w:pPr>
            <w:r w:rsidRPr="00964C6C">
              <w:rPr>
                <w:b/>
              </w:rPr>
              <w:t>Nombre del ESF:</w:t>
            </w:r>
          </w:p>
        </w:tc>
        <w:tc>
          <w:tcPr>
            <w:tcW w:w="2650" w:type="dxa"/>
            <w:vAlign w:val="center"/>
          </w:tcPr>
          <w:p w14:paraId="63424D1C" w14:textId="77777777" w:rsidR="00273CE0" w:rsidRPr="00964C6C" w:rsidRDefault="00273CE0" w:rsidP="00273CE0">
            <w:pPr>
              <w:rPr>
                <w:b/>
              </w:rPr>
            </w:pPr>
            <w:r w:rsidRPr="00964C6C">
              <w:rPr>
                <w:b/>
              </w:rPr>
              <w:t xml:space="preserve">Celular: </w:t>
            </w:r>
          </w:p>
        </w:tc>
        <w:tc>
          <w:tcPr>
            <w:tcW w:w="3591" w:type="dxa"/>
            <w:vAlign w:val="center"/>
          </w:tcPr>
          <w:p w14:paraId="019518A5" w14:textId="77777777" w:rsidR="00273CE0" w:rsidRPr="00964C6C" w:rsidRDefault="00273CE0" w:rsidP="00273CE0">
            <w:pPr>
              <w:rPr>
                <w:b/>
              </w:rPr>
            </w:pPr>
            <w:r w:rsidRPr="00964C6C">
              <w:rPr>
                <w:b/>
              </w:rPr>
              <w:t xml:space="preserve">Email: </w:t>
            </w:r>
          </w:p>
        </w:tc>
      </w:tr>
    </w:tbl>
    <w:p w14:paraId="40D61296" w14:textId="77777777" w:rsidR="00EA74F6" w:rsidRDefault="00EA74F6" w:rsidP="00EA74F6">
      <w:pPr>
        <w:jc w:val="center"/>
      </w:pPr>
      <w:r w:rsidRPr="00964C6C">
        <w:t>Tabla #. Datos generales de la instalación</w:t>
      </w:r>
    </w:p>
    <w:p w14:paraId="6F93CD3F" w14:textId="77777777" w:rsidR="00D81100" w:rsidRPr="00964C6C" w:rsidRDefault="00D81100" w:rsidP="00EA74F6">
      <w:pPr>
        <w:jc w:val="center"/>
      </w:pPr>
    </w:p>
    <w:p w14:paraId="1435D20A" w14:textId="77777777" w:rsidR="007A7C57" w:rsidRPr="00964C6C" w:rsidRDefault="007A7C57">
      <w:pPr>
        <w:rPr>
          <w:b/>
        </w:rPr>
      </w:pPr>
      <w:r w:rsidRPr="00964C6C">
        <w:rPr>
          <w:b/>
        </w:rPr>
        <w:t>2.1 A</w:t>
      </w:r>
      <w:r w:rsidR="00B5001F" w:rsidRPr="00964C6C">
        <w:rPr>
          <w:b/>
        </w:rPr>
        <w:t>spectos G</w:t>
      </w:r>
      <w:r w:rsidRPr="00964C6C">
        <w:rPr>
          <w:b/>
        </w:rPr>
        <w:t xml:space="preserve">enerales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6884" w:rsidRPr="00964C6C" w14:paraId="3300DA9D" w14:textId="77777777" w:rsidTr="006A6884">
        <w:tc>
          <w:tcPr>
            <w:tcW w:w="8494" w:type="dxa"/>
          </w:tcPr>
          <w:p w14:paraId="6FC78FB0" w14:textId="77777777" w:rsidR="006A6884" w:rsidRPr="00964C6C" w:rsidRDefault="006A6884" w:rsidP="006A6884">
            <w:r w:rsidRPr="00964C6C">
              <w:lastRenderedPageBreak/>
              <w:t>Describir el propósito de la instalación y prácticas asociadas.</w:t>
            </w:r>
          </w:p>
          <w:p w14:paraId="55E04CC5" w14:textId="77777777" w:rsidR="006A6884" w:rsidRPr="00964C6C" w:rsidRDefault="006A6884">
            <w:pPr>
              <w:rPr>
                <w:b/>
              </w:rPr>
            </w:pPr>
          </w:p>
          <w:p w14:paraId="18EE08E5" w14:textId="77777777" w:rsidR="006A6884" w:rsidRPr="00964C6C" w:rsidRDefault="006A6884">
            <w:pPr>
              <w:rPr>
                <w:b/>
              </w:rPr>
            </w:pPr>
          </w:p>
          <w:p w14:paraId="7ED7FF2C" w14:textId="77777777" w:rsidR="006A6884" w:rsidRPr="00964C6C" w:rsidRDefault="006A6884">
            <w:pPr>
              <w:rPr>
                <w:b/>
              </w:rPr>
            </w:pPr>
          </w:p>
          <w:p w14:paraId="3F652DDA" w14:textId="77777777" w:rsidR="006A6884" w:rsidRPr="00964C6C" w:rsidRDefault="006A6884">
            <w:pPr>
              <w:rPr>
                <w:b/>
              </w:rPr>
            </w:pPr>
          </w:p>
          <w:p w14:paraId="279CC935" w14:textId="77777777" w:rsidR="006A6884" w:rsidRPr="00964C6C" w:rsidRDefault="006A6884">
            <w:pPr>
              <w:rPr>
                <w:b/>
              </w:rPr>
            </w:pPr>
          </w:p>
          <w:p w14:paraId="44DFB4E5" w14:textId="77777777" w:rsidR="009F1B13" w:rsidRPr="00964C6C" w:rsidRDefault="009F1B13">
            <w:pPr>
              <w:rPr>
                <w:b/>
              </w:rPr>
            </w:pPr>
          </w:p>
          <w:p w14:paraId="552B8956" w14:textId="77777777" w:rsidR="009F1B13" w:rsidRPr="00964C6C" w:rsidRDefault="009F1B13" w:rsidP="009F1B13">
            <w:r w:rsidRPr="00964C6C">
              <w:t>Describir las condiciones normales de operación de la instalación y las condiciones que afecten el ambiente operativo de la instalación.</w:t>
            </w:r>
          </w:p>
          <w:p w14:paraId="02408169" w14:textId="77777777" w:rsidR="009F1B13" w:rsidRPr="00964C6C" w:rsidRDefault="009F1B13">
            <w:pPr>
              <w:rPr>
                <w:b/>
              </w:rPr>
            </w:pPr>
          </w:p>
          <w:p w14:paraId="7FB15276" w14:textId="77777777" w:rsidR="009F1B13" w:rsidRPr="00964C6C" w:rsidRDefault="009F1B13">
            <w:pPr>
              <w:rPr>
                <w:b/>
              </w:rPr>
            </w:pPr>
          </w:p>
          <w:p w14:paraId="50B57759" w14:textId="77777777" w:rsidR="009F1B13" w:rsidRPr="00964C6C" w:rsidRDefault="009F1B13">
            <w:pPr>
              <w:rPr>
                <w:b/>
              </w:rPr>
            </w:pPr>
          </w:p>
          <w:p w14:paraId="5CB07343" w14:textId="77777777" w:rsidR="009F1B13" w:rsidRPr="00964C6C" w:rsidRDefault="009F1B13">
            <w:pPr>
              <w:rPr>
                <w:b/>
              </w:rPr>
            </w:pPr>
          </w:p>
          <w:p w14:paraId="7842BAB0" w14:textId="77777777" w:rsidR="006A6884" w:rsidRPr="00964C6C" w:rsidRDefault="006A6884">
            <w:pPr>
              <w:rPr>
                <w:b/>
              </w:rPr>
            </w:pPr>
          </w:p>
        </w:tc>
      </w:tr>
    </w:tbl>
    <w:p w14:paraId="42CF896F" w14:textId="77777777" w:rsidR="006A6884" w:rsidRPr="00964C6C" w:rsidRDefault="006A6884" w:rsidP="00BD3835">
      <w:pPr>
        <w:rPr>
          <w:color w:val="FF0000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848"/>
        <w:gridCol w:w="1374"/>
        <w:gridCol w:w="1064"/>
        <w:gridCol w:w="907"/>
        <w:gridCol w:w="851"/>
        <w:gridCol w:w="2002"/>
      </w:tblGrid>
      <w:tr w:rsidR="008F3A05" w:rsidRPr="00964C6C" w14:paraId="38B62087" w14:textId="77777777" w:rsidTr="00D81100">
        <w:trPr>
          <w:trHeight w:val="300"/>
          <w:jc w:val="center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D58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bCs/>
                <w:color w:val="000000"/>
                <w:lang w:eastAsia="es-DO"/>
              </w:rPr>
              <w:t>Dispositivos o Equipos Asociados</w:t>
            </w:r>
          </w:p>
        </w:tc>
      </w:tr>
      <w:tr w:rsidR="008F3A05" w:rsidRPr="00964C6C" w14:paraId="55EB59F0" w14:textId="77777777" w:rsidTr="00D81100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A06D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No.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5715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Denominación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802B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Fabricante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CA9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Modelo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D78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Serie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8C6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Año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6826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Ubicación</w:t>
            </w:r>
          </w:p>
        </w:tc>
      </w:tr>
      <w:tr w:rsidR="008F3A05" w:rsidRPr="00964C6C" w14:paraId="1375FE37" w14:textId="77777777" w:rsidTr="00D81100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27C0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C93D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16DC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A666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84E6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5056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27B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8F3A05" w:rsidRPr="00964C6C" w14:paraId="130E4308" w14:textId="77777777" w:rsidTr="00D81100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C2E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6D06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87DA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75A9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A876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F6E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C7A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8F3A05" w:rsidRPr="00964C6C" w14:paraId="37EABB71" w14:textId="77777777" w:rsidTr="00D81100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542A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2F4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D794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3C3B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79C1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9E2E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25FB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8F3A05" w:rsidRPr="00964C6C" w14:paraId="7EFE1060" w14:textId="77777777" w:rsidTr="00D81100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ACCD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0AA5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0B12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950A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A93B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F501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685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8F3A05" w:rsidRPr="00964C6C" w14:paraId="5CE930CE" w14:textId="77777777" w:rsidTr="00D81100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4103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FFF5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3B2F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6A78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42C0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2B1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FC35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</w:tbl>
    <w:p w14:paraId="79022779" w14:textId="77777777" w:rsidR="00BD3835" w:rsidRPr="00964C6C" w:rsidRDefault="008F3A05" w:rsidP="008F3A05">
      <w:pPr>
        <w:jc w:val="center"/>
      </w:pPr>
      <w:r w:rsidRPr="00964C6C">
        <w:t xml:space="preserve">Tabla #. </w:t>
      </w:r>
      <w:r w:rsidR="005E2CDA">
        <w:t xml:space="preserve">Dispositivos o </w:t>
      </w:r>
      <w:r w:rsidRPr="00964C6C">
        <w:t>Equipos Asociados</w:t>
      </w:r>
    </w:p>
    <w:p w14:paraId="62B14896" w14:textId="77777777" w:rsidR="006A6884" w:rsidRPr="00964C6C" w:rsidRDefault="006A6884"/>
    <w:p w14:paraId="463A979B" w14:textId="77777777" w:rsidR="007A7C57" w:rsidRPr="00D81100" w:rsidRDefault="007A7C57">
      <w:pPr>
        <w:rPr>
          <w:b/>
        </w:rPr>
      </w:pPr>
      <w:r w:rsidRPr="00D81100">
        <w:rPr>
          <w:b/>
        </w:rPr>
        <w:t xml:space="preserve">2.2 Información </w:t>
      </w:r>
      <w:r w:rsidR="009D12AE" w:rsidRPr="00D81100">
        <w:rPr>
          <w:b/>
        </w:rPr>
        <w:t>De Las Fuentes Radiactivas</w:t>
      </w:r>
    </w:p>
    <w:tbl>
      <w:tblPr>
        <w:tblpPr w:leftFromText="141" w:rightFromText="141" w:vertAnchor="text" w:horzAnchor="margin" w:tblpXSpec="center" w:tblpY="325"/>
        <w:tblW w:w="93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012"/>
        <w:gridCol w:w="1299"/>
        <w:gridCol w:w="1276"/>
        <w:gridCol w:w="1310"/>
        <w:gridCol w:w="1272"/>
        <w:gridCol w:w="1023"/>
        <w:gridCol w:w="713"/>
        <w:gridCol w:w="992"/>
        <w:gridCol w:w="16"/>
      </w:tblGrid>
      <w:tr w:rsidR="009C50A8" w:rsidRPr="00964C6C" w14:paraId="60147CD0" w14:textId="77777777" w:rsidTr="009C50A8">
        <w:trPr>
          <w:gridAfter w:val="1"/>
          <w:wAfter w:w="16" w:type="dxa"/>
          <w:trHeight w:val="300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6EB7A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color w:val="000000"/>
                <w:lang w:eastAsia="es-DO"/>
              </w:rPr>
              <w:t>Fuente Radiactiva</w:t>
            </w:r>
          </w:p>
        </w:tc>
      </w:tr>
      <w:tr w:rsidR="009C50A8" w:rsidRPr="00964C6C" w14:paraId="595C054C" w14:textId="77777777" w:rsidTr="009C50A8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1B12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No.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3D69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Isotopo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DA4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Actividad de referencia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74C4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Fecha de referencia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B64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Forma fisicoquímica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C4B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Fabricante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F3B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Modelo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86F1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Serie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6A1F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 xml:space="preserve">Categoría </w:t>
            </w:r>
          </w:p>
        </w:tc>
      </w:tr>
      <w:tr w:rsidR="009C50A8" w:rsidRPr="00964C6C" w14:paraId="6E0012BB" w14:textId="77777777" w:rsidTr="009C50A8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1861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0246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2ABE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A9C5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B007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BEA1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0845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1A7B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AB3D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9C50A8" w:rsidRPr="00964C6C" w14:paraId="795A2287" w14:textId="77777777" w:rsidTr="009C50A8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8C64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A6ED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C0B1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2408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5006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DF9B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0698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9B0F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5DE0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9C50A8" w:rsidRPr="00964C6C" w14:paraId="2141886A" w14:textId="77777777" w:rsidTr="009C50A8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922D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8904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0890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594D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A269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5BE7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8AE0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AB09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5542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9C50A8" w:rsidRPr="00964C6C" w14:paraId="346CDCB9" w14:textId="77777777" w:rsidTr="009C50A8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1044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DEAA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F10F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82FF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5377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EC7A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BB8C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9851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2693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9C50A8" w:rsidRPr="00964C6C" w14:paraId="0F1D12D7" w14:textId="77777777" w:rsidTr="0060111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80D8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BDEE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6AC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9BB4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0C5A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A8DE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3420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839E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35FD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</w:tbl>
    <w:p w14:paraId="6968731B" w14:textId="77777777" w:rsidR="00805C4A" w:rsidRPr="00964C6C" w:rsidRDefault="00805C4A" w:rsidP="00412342">
      <w:pPr>
        <w:jc w:val="center"/>
      </w:pPr>
    </w:p>
    <w:p w14:paraId="6714CB11" w14:textId="77777777" w:rsidR="00D81100" w:rsidRDefault="00D81100" w:rsidP="00D81100">
      <w:pPr>
        <w:spacing w:after="0"/>
        <w:ind w:left="567" w:hanging="567"/>
        <w:jc w:val="center"/>
        <w:rPr>
          <w:b/>
        </w:rPr>
      </w:pPr>
      <w:r w:rsidRPr="00964C6C">
        <w:t>Tabla # datos de las fuentes radiactivas</w:t>
      </w:r>
    </w:p>
    <w:p w14:paraId="23BF3979" w14:textId="77777777" w:rsidR="00516681" w:rsidRPr="00964C6C" w:rsidRDefault="009C50A8" w:rsidP="00D81100">
      <w:pPr>
        <w:spacing w:after="0"/>
        <w:ind w:left="567" w:hanging="567"/>
        <w:jc w:val="both"/>
      </w:pPr>
      <w:r w:rsidRPr="00964C6C">
        <w:rPr>
          <w:b/>
        </w:rPr>
        <w:t>Nota</w:t>
      </w:r>
      <w:r w:rsidRPr="00964C6C">
        <w:t xml:space="preserve">: </w:t>
      </w:r>
      <w:r w:rsidR="00516681" w:rsidRPr="00964C6C">
        <w:t xml:space="preserve">Determinar la categoría de las fuentes por el método A/D </w:t>
      </w:r>
      <w:proofErr w:type="gramStart"/>
      <w:r w:rsidR="00516681" w:rsidRPr="00964C6C">
        <w:t>de acuerdo al</w:t>
      </w:r>
      <w:proofErr w:type="gramEnd"/>
      <w:r w:rsidR="00516681" w:rsidRPr="00964C6C">
        <w:t xml:space="preserve"> artículo 9 de Norma de Seguridad Física de las fuentes radiactivas incluyendo su transporte</w:t>
      </w:r>
      <w:r w:rsidR="00283DED" w:rsidRPr="00964C6C">
        <w:t>.</w:t>
      </w:r>
    </w:p>
    <w:p w14:paraId="7A0C98D1" w14:textId="77777777" w:rsidR="00283DED" w:rsidRDefault="00283DED" w:rsidP="00412342">
      <w:pPr>
        <w:jc w:val="both"/>
      </w:pPr>
    </w:p>
    <w:p w14:paraId="504F7D2A" w14:textId="77777777" w:rsidR="00D81100" w:rsidRDefault="00D81100" w:rsidP="00412342">
      <w:pPr>
        <w:jc w:val="both"/>
      </w:pPr>
    </w:p>
    <w:p w14:paraId="14819C30" w14:textId="77777777" w:rsidR="00D81100" w:rsidRDefault="00D81100" w:rsidP="00412342">
      <w:pPr>
        <w:jc w:val="both"/>
      </w:pPr>
    </w:p>
    <w:p w14:paraId="4B518E71" w14:textId="77777777" w:rsidR="00D81100" w:rsidRPr="00964C6C" w:rsidRDefault="00D81100" w:rsidP="00412342">
      <w:pPr>
        <w:jc w:val="both"/>
      </w:pPr>
    </w:p>
    <w:p w14:paraId="12D256F3" w14:textId="77777777" w:rsidR="007A7C57" w:rsidRPr="00964C6C" w:rsidRDefault="007A7C57" w:rsidP="00412342">
      <w:pPr>
        <w:jc w:val="both"/>
        <w:rPr>
          <w:b/>
        </w:rPr>
      </w:pPr>
      <w:r w:rsidRPr="00964C6C">
        <w:rPr>
          <w:b/>
        </w:rPr>
        <w:t>2.</w:t>
      </w:r>
      <w:r w:rsidR="009C50A8" w:rsidRPr="00964C6C">
        <w:rPr>
          <w:b/>
        </w:rPr>
        <w:t>3</w:t>
      </w:r>
      <w:r w:rsidRPr="00964C6C">
        <w:rPr>
          <w:b/>
        </w:rPr>
        <w:t xml:space="preserve"> Descripción Física</w:t>
      </w:r>
    </w:p>
    <w:p w14:paraId="2A5E7036" w14:textId="77777777" w:rsidR="001B4ADE" w:rsidRPr="00964C6C" w:rsidRDefault="00D81100" w:rsidP="009D12AE">
      <w:pPr>
        <w:spacing w:after="0"/>
      </w:pPr>
      <w:r>
        <w:lastRenderedPageBreak/>
        <w:t xml:space="preserve">2.3.1 </w:t>
      </w:r>
      <w:r w:rsidR="000B2EE9" w:rsidRPr="00964C6C">
        <w:t>Adjuntar los siguientes requerimientos de diseño</w:t>
      </w:r>
      <w:r w:rsidR="00AB6BC0" w:rsidRPr="00964C6C">
        <w:t>:</w:t>
      </w:r>
      <w:r w:rsidR="000B2EE9" w:rsidRPr="00964C6C">
        <w:t xml:space="preserve"> </w:t>
      </w:r>
    </w:p>
    <w:p w14:paraId="0403897C" w14:textId="77777777" w:rsidR="000B2EE9" w:rsidRPr="00964C6C" w:rsidRDefault="000B2EE9" w:rsidP="009D12AE">
      <w:pPr>
        <w:spacing w:after="0"/>
      </w:pPr>
    </w:p>
    <w:p w14:paraId="16BE0090" w14:textId="77777777" w:rsidR="007A7C57" w:rsidRPr="00964C6C" w:rsidRDefault="009D12AE" w:rsidP="00D81100">
      <w:pPr>
        <w:pStyle w:val="Prrafodelista"/>
        <w:numPr>
          <w:ilvl w:val="2"/>
          <w:numId w:val="44"/>
        </w:numPr>
        <w:spacing w:after="0"/>
        <w:ind w:left="709" w:hanging="283"/>
      </w:pPr>
      <w:r w:rsidRPr="00964C6C">
        <w:t xml:space="preserve">Vista </w:t>
      </w:r>
      <w:r w:rsidR="00A62D18" w:rsidRPr="00964C6C">
        <w:t>satelital</w:t>
      </w:r>
    </w:p>
    <w:p w14:paraId="122855BA" w14:textId="77777777" w:rsidR="00A62D18" w:rsidRPr="00964C6C" w:rsidRDefault="00A62D18" w:rsidP="00D81100">
      <w:pPr>
        <w:pStyle w:val="Prrafodelista"/>
        <w:spacing w:after="0"/>
        <w:ind w:left="709" w:hanging="283"/>
      </w:pPr>
    </w:p>
    <w:p w14:paraId="306D8A00" w14:textId="77777777" w:rsidR="009D12AE" w:rsidRPr="00964C6C" w:rsidRDefault="009D12AE" w:rsidP="00D81100">
      <w:pPr>
        <w:pStyle w:val="Prrafodelista"/>
        <w:numPr>
          <w:ilvl w:val="2"/>
          <w:numId w:val="44"/>
        </w:numPr>
        <w:spacing w:after="0"/>
        <w:ind w:left="709" w:hanging="283"/>
      </w:pPr>
      <w:r w:rsidRPr="00964C6C">
        <w:t>Planos arquitectónicos de la planta física</w:t>
      </w:r>
      <w:r w:rsidR="00433A32" w:rsidRPr="00964C6C">
        <w:t xml:space="preserve"> (de elevación y corte</w:t>
      </w:r>
      <w:r w:rsidRPr="00964C6C">
        <w:t xml:space="preserve"> 2D)</w:t>
      </w:r>
    </w:p>
    <w:p w14:paraId="7553FC23" w14:textId="77777777" w:rsidR="00A62D18" w:rsidRPr="00964C6C" w:rsidRDefault="00A62D18" w:rsidP="00D81100">
      <w:pPr>
        <w:pStyle w:val="Prrafodelista"/>
        <w:spacing w:after="0"/>
        <w:ind w:left="709" w:hanging="283"/>
      </w:pPr>
    </w:p>
    <w:p w14:paraId="31FCB843" w14:textId="77777777" w:rsidR="009D12AE" w:rsidRPr="00964C6C" w:rsidRDefault="009D12AE" w:rsidP="00D81100">
      <w:pPr>
        <w:pStyle w:val="Prrafodelista"/>
        <w:numPr>
          <w:ilvl w:val="2"/>
          <w:numId w:val="44"/>
        </w:numPr>
        <w:spacing w:after="0"/>
        <w:ind w:left="709" w:hanging="283"/>
      </w:pPr>
      <w:r w:rsidRPr="00964C6C">
        <w:t>Ubicación de las fuentes (Planos 2D)</w:t>
      </w:r>
    </w:p>
    <w:p w14:paraId="4735AB65" w14:textId="77777777" w:rsidR="00A62D18" w:rsidRPr="00964C6C" w:rsidRDefault="00A62D18" w:rsidP="00D81100">
      <w:pPr>
        <w:pStyle w:val="Prrafodelista"/>
        <w:spacing w:after="0"/>
        <w:ind w:left="709" w:hanging="283"/>
      </w:pPr>
    </w:p>
    <w:p w14:paraId="70FD1F59" w14:textId="77777777" w:rsidR="009D12AE" w:rsidRPr="00964C6C" w:rsidRDefault="009D12AE" w:rsidP="00D81100">
      <w:pPr>
        <w:pStyle w:val="Prrafodelista"/>
        <w:numPr>
          <w:ilvl w:val="2"/>
          <w:numId w:val="44"/>
        </w:numPr>
        <w:spacing w:after="0"/>
        <w:ind w:left="709" w:hanging="283"/>
      </w:pPr>
      <w:r w:rsidRPr="00964C6C">
        <w:t>Zonificación</w:t>
      </w:r>
      <w:r w:rsidR="00003024" w:rsidRPr="00964C6C">
        <w:t xml:space="preserve"> (</w:t>
      </w:r>
      <w:proofErr w:type="gramStart"/>
      <w:r w:rsidR="00003024" w:rsidRPr="00964C6C">
        <w:t>descripción  detallada</w:t>
      </w:r>
      <w:proofErr w:type="gramEnd"/>
      <w:r w:rsidR="00003024" w:rsidRPr="00964C6C">
        <w:t xml:space="preserve"> de las zonas aledañas, tipos de industrias y posibles riesgos </w:t>
      </w:r>
      <w:r w:rsidR="00955723" w:rsidRPr="00964C6C">
        <w:t>asociados</w:t>
      </w:r>
      <w:r w:rsidR="00003024" w:rsidRPr="00964C6C">
        <w:t>)</w:t>
      </w:r>
    </w:p>
    <w:p w14:paraId="39A89B7C" w14:textId="77777777" w:rsidR="00A62D18" w:rsidRPr="00964C6C" w:rsidRDefault="00A62D18" w:rsidP="00D81100">
      <w:pPr>
        <w:pStyle w:val="Prrafodelista"/>
        <w:ind w:left="709" w:hanging="283"/>
      </w:pPr>
    </w:p>
    <w:p w14:paraId="1461AB28" w14:textId="77777777" w:rsidR="009D12AE" w:rsidRPr="00964C6C" w:rsidRDefault="00433A32" w:rsidP="00D81100">
      <w:pPr>
        <w:pStyle w:val="Prrafodelista"/>
        <w:numPr>
          <w:ilvl w:val="2"/>
          <w:numId w:val="44"/>
        </w:numPr>
        <w:spacing w:after="0"/>
        <w:ind w:left="709" w:hanging="283"/>
      </w:pPr>
      <w:r w:rsidRPr="00964C6C">
        <w:t xml:space="preserve">Localizaciones de </w:t>
      </w:r>
      <w:r w:rsidR="009D12AE" w:rsidRPr="00964C6C">
        <w:t>interés:</w:t>
      </w:r>
    </w:p>
    <w:p w14:paraId="01EFDF79" w14:textId="77777777" w:rsidR="00601115" w:rsidRPr="00964C6C" w:rsidRDefault="00601115" w:rsidP="00601115">
      <w:pPr>
        <w:pStyle w:val="Prrafodelista"/>
        <w:spacing w:after="0"/>
      </w:pPr>
    </w:p>
    <w:tbl>
      <w:tblPr>
        <w:tblW w:w="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00"/>
        <w:gridCol w:w="2240"/>
      </w:tblGrid>
      <w:tr w:rsidR="00433A32" w:rsidRPr="00964C6C" w14:paraId="062A95D9" w14:textId="77777777" w:rsidTr="00433A3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D270" w14:textId="77777777" w:rsidR="00433A32" w:rsidRPr="00964C6C" w:rsidRDefault="00433A32" w:rsidP="00433A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bCs/>
                <w:color w:val="000000"/>
                <w:lang w:eastAsia="es-DO"/>
              </w:rPr>
              <w:t>No.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F659" w14:textId="77777777" w:rsidR="00433A32" w:rsidRPr="00964C6C" w:rsidRDefault="00433A32" w:rsidP="00433A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bCs/>
                <w:color w:val="000000"/>
                <w:lang w:eastAsia="es-DO"/>
              </w:rPr>
              <w:t>Entidad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6EC7" w14:textId="77777777" w:rsidR="00433A32" w:rsidRPr="00964C6C" w:rsidRDefault="00433A32" w:rsidP="009C50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bCs/>
                <w:color w:val="000000"/>
                <w:lang w:eastAsia="es-DO"/>
              </w:rPr>
              <w:t>Distancia (K</w:t>
            </w:r>
            <w:r w:rsidR="009C50A8" w:rsidRPr="00964C6C">
              <w:rPr>
                <w:rFonts w:eastAsia="Times New Roman" w:cs="Calibri"/>
                <w:b/>
                <w:bCs/>
                <w:color w:val="000000"/>
                <w:lang w:eastAsia="es-DO"/>
              </w:rPr>
              <w:t>m</w:t>
            </w:r>
            <w:r w:rsidRPr="00964C6C">
              <w:rPr>
                <w:rFonts w:eastAsia="Times New Roman" w:cs="Calibri"/>
                <w:b/>
                <w:bCs/>
                <w:color w:val="000000"/>
                <w:lang w:eastAsia="es-DO"/>
              </w:rPr>
              <w:t>)</w:t>
            </w:r>
          </w:p>
        </w:tc>
      </w:tr>
      <w:tr w:rsidR="00433A32" w:rsidRPr="00964C6C" w14:paraId="169461F1" w14:textId="77777777" w:rsidTr="00433A3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593C" w14:textId="77777777" w:rsidR="00433A32" w:rsidRPr="00964C6C" w:rsidRDefault="00433A32" w:rsidP="00433A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D81" w14:textId="77777777" w:rsidR="00433A32" w:rsidRPr="00964C6C" w:rsidRDefault="00433A32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Destacamento Policial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9502" w14:textId="77777777" w:rsidR="00433A32" w:rsidRPr="00964C6C" w:rsidRDefault="00433A32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433A32" w:rsidRPr="00964C6C" w14:paraId="27F634F7" w14:textId="77777777" w:rsidTr="009C50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29D3" w14:textId="77777777" w:rsidR="00433A32" w:rsidRPr="00964C6C" w:rsidRDefault="00433A32" w:rsidP="00433A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643C" w14:textId="77777777" w:rsidR="00433A32" w:rsidRPr="00964C6C" w:rsidRDefault="00433A32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Estación de Bomberos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30CE" w14:textId="77777777" w:rsidR="00433A32" w:rsidRPr="00964C6C" w:rsidRDefault="00433A32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433A32" w:rsidRPr="00964C6C" w14:paraId="311F67A8" w14:textId="77777777" w:rsidTr="009C50A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B163" w14:textId="77777777" w:rsidR="00433A32" w:rsidRPr="00964C6C" w:rsidRDefault="00433A32" w:rsidP="00433A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EBA5" w14:textId="77777777" w:rsidR="00433A32" w:rsidRPr="00964C6C" w:rsidRDefault="00433A32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FA20" w14:textId="77777777" w:rsidR="00433A32" w:rsidRPr="00964C6C" w:rsidRDefault="00433A32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9C50A8" w:rsidRPr="00964C6C" w14:paraId="3FE434FE" w14:textId="77777777" w:rsidTr="009C50A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5D31" w14:textId="77777777" w:rsidR="009C50A8" w:rsidRPr="00964C6C" w:rsidRDefault="009C50A8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ED61" w14:textId="77777777" w:rsidR="009C50A8" w:rsidRPr="00964C6C" w:rsidRDefault="009C50A8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6E24" w14:textId="77777777" w:rsidR="009C50A8" w:rsidRPr="00964C6C" w:rsidRDefault="009C50A8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</w:tbl>
    <w:p w14:paraId="30D1CCEA" w14:textId="77777777" w:rsidR="00AB6BC0" w:rsidRDefault="00D81100" w:rsidP="00D81100">
      <w:pPr>
        <w:spacing w:after="0"/>
        <w:jc w:val="center"/>
      </w:pPr>
      <w:r w:rsidRPr="00964C6C">
        <w:t>Tabla #. Localizaciones de interés Incluir otros de interés</w:t>
      </w:r>
    </w:p>
    <w:p w14:paraId="7BAF0246" w14:textId="77777777" w:rsidR="00D81100" w:rsidRPr="00964C6C" w:rsidRDefault="00D81100" w:rsidP="00D81100">
      <w:pPr>
        <w:spacing w:after="0"/>
        <w:jc w:val="center"/>
      </w:pPr>
    </w:p>
    <w:p w14:paraId="03F72C66" w14:textId="77777777" w:rsidR="00AB6BC0" w:rsidRPr="00964C6C" w:rsidRDefault="00D81100" w:rsidP="00AB6BC0">
      <w:pPr>
        <w:spacing w:after="0"/>
        <w:jc w:val="both"/>
      </w:pPr>
      <w:r>
        <w:t xml:space="preserve">2.3.2 </w:t>
      </w:r>
      <w:r w:rsidR="00AB6BC0" w:rsidRPr="00964C6C">
        <w:t>Indicar en la siguiente tabla las áreas de ubicación de las fuentes radiactivas, presentando la composición de diseño estructural:</w:t>
      </w:r>
    </w:p>
    <w:p w14:paraId="3C6EE6FF" w14:textId="77777777" w:rsidR="00AB6BC0" w:rsidRPr="00964C6C" w:rsidRDefault="00AB6BC0" w:rsidP="00AB6BC0">
      <w:pPr>
        <w:spacing w:after="0"/>
      </w:pPr>
    </w:p>
    <w:tbl>
      <w:tblPr>
        <w:tblW w:w="82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03"/>
        <w:gridCol w:w="65"/>
        <w:gridCol w:w="1320"/>
        <w:gridCol w:w="1300"/>
        <w:gridCol w:w="691"/>
        <w:gridCol w:w="996"/>
        <w:gridCol w:w="1088"/>
      </w:tblGrid>
      <w:tr w:rsidR="00311805" w:rsidRPr="00964C6C" w14:paraId="22E71189" w14:textId="77777777" w:rsidTr="007E560F">
        <w:trPr>
          <w:trHeight w:val="300"/>
          <w:jc w:val="center"/>
        </w:trPr>
        <w:tc>
          <w:tcPr>
            <w:tcW w:w="2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A958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4D3D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06CF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bCs/>
                <w:color w:val="000000"/>
                <w:lang w:eastAsia="es-DO"/>
              </w:rPr>
              <w:t>Material</w:t>
            </w:r>
          </w:p>
        </w:tc>
      </w:tr>
      <w:tr w:rsidR="00311805" w:rsidRPr="00964C6C" w14:paraId="13A9F082" w14:textId="77777777" w:rsidTr="0031180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829F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No.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7DD0A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Ubicación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82D9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Nivel (m</w:t>
            </w:r>
            <w:r w:rsidRPr="00964C6C">
              <w:rPr>
                <w:rFonts w:eastAsia="Times New Roman" w:cs="Calibri"/>
                <w:color w:val="000000"/>
                <w:vertAlign w:val="superscript"/>
                <w:lang w:eastAsia="es-DO"/>
              </w:rPr>
              <w:t>2</w:t>
            </w:r>
            <w:r w:rsidRPr="00964C6C">
              <w:rPr>
                <w:rFonts w:eastAsia="Times New Roman" w:cs="Calibri"/>
                <w:color w:val="000000"/>
                <w:lang w:eastAsia="es-DO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C434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Paredes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505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Piso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BA66" w14:textId="77777777" w:rsidR="00311805" w:rsidRPr="00964C6C" w:rsidRDefault="00311805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Techo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9CC5" w14:textId="77777777" w:rsidR="00311805" w:rsidRPr="00964C6C" w:rsidRDefault="00311805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Puerta</w:t>
            </w:r>
          </w:p>
        </w:tc>
      </w:tr>
      <w:tr w:rsidR="00311805" w:rsidRPr="00964C6C" w14:paraId="3B49F54C" w14:textId="77777777" w:rsidTr="0031180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74E1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CCAC8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3BFD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30E1" w14:textId="77777777" w:rsidR="00311805" w:rsidRPr="00964C6C" w:rsidRDefault="00311805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E4A7" w14:textId="77777777" w:rsidR="00311805" w:rsidRPr="00964C6C" w:rsidRDefault="00311805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E5B" w14:textId="77777777" w:rsidR="00311805" w:rsidRPr="00964C6C" w:rsidRDefault="00311805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6449" w14:textId="77777777" w:rsidR="00311805" w:rsidRPr="00964C6C" w:rsidRDefault="00311805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311805" w:rsidRPr="00964C6C" w14:paraId="4C659313" w14:textId="77777777" w:rsidTr="0031180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47F7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9A305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0448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1599" w14:textId="77777777" w:rsidR="00311805" w:rsidRPr="00964C6C" w:rsidRDefault="00311805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6773" w14:textId="77777777" w:rsidR="00311805" w:rsidRPr="00964C6C" w:rsidRDefault="00311805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6A96" w14:textId="77777777" w:rsidR="00311805" w:rsidRPr="00964C6C" w:rsidRDefault="00311805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E517" w14:textId="77777777" w:rsidR="00311805" w:rsidRPr="00964C6C" w:rsidRDefault="00311805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311805" w:rsidRPr="00964C6C" w14:paraId="4244D07C" w14:textId="77777777" w:rsidTr="0031180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1312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08B34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8DB" w14:textId="77777777" w:rsidR="00311805" w:rsidRPr="00964C6C" w:rsidRDefault="00311805" w:rsidP="009C50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2A22" w14:textId="77777777" w:rsidR="00311805" w:rsidRPr="00964C6C" w:rsidRDefault="00311805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4EDD" w14:textId="77777777" w:rsidR="00311805" w:rsidRPr="00964C6C" w:rsidRDefault="00311805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F6E" w14:textId="77777777" w:rsidR="00311805" w:rsidRPr="00964C6C" w:rsidRDefault="00311805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F593" w14:textId="77777777" w:rsidR="00311805" w:rsidRPr="00964C6C" w:rsidRDefault="00311805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</w:tbl>
    <w:p w14:paraId="64FEF4D8" w14:textId="77777777" w:rsidR="00955723" w:rsidRPr="00964C6C" w:rsidRDefault="009F1B13" w:rsidP="00311805">
      <w:pPr>
        <w:spacing w:after="0"/>
      </w:pPr>
      <w:r w:rsidRPr="00964C6C">
        <w:t xml:space="preserve">    </w:t>
      </w:r>
      <w:r w:rsidR="00311805" w:rsidRPr="00964C6C">
        <w:t>Nota: marcar la ubicación de las fuentes también en el plano presentado.</w:t>
      </w:r>
    </w:p>
    <w:p w14:paraId="2403ED78" w14:textId="77777777" w:rsidR="00AB6BC0" w:rsidRPr="00964C6C" w:rsidRDefault="00AB6BC0" w:rsidP="00232237">
      <w:pPr>
        <w:spacing w:after="0"/>
        <w:jc w:val="center"/>
      </w:pPr>
    </w:p>
    <w:p w14:paraId="45B9D6C1" w14:textId="77777777" w:rsidR="007A7C57" w:rsidRPr="00964C6C" w:rsidRDefault="007A7C57" w:rsidP="00837EAD">
      <w:pPr>
        <w:tabs>
          <w:tab w:val="center" w:pos="4252"/>
        </w:tabs>
        <w:rPr>
          <w:b/>
        </w:rPr>
      </w:pPr>
      <w:r w:rsidRPr="00964C6C">
        <w:rPr>
          <w:b/>
        </w:rPr>
        <w:t>2.</w:t>
      </w:r>
      <w:r w:rsidR="00311805" w:rsidRPr="00964C6C">
        <w:rPr>
          <w:b/>
        </w:rPr>
        <w:t>4</w:t>
      </w:r>
      <w:r w:rsidRPr="00964C6C">
        <w:rPr>
          <w:b/>
        </w:rPr>
        <w:t xml:space="preserve"> Descripción de las Operaciones</w:t>
      </w:r>
      <w:r w:rsidR="00837EAD" w:rsidRPr="00964C6C">
        <w:rPr>
          <w:b/>
        </w:rPr>
        <w:tab/>
      </w:r>
    </w:p>
    <w:p w14:paraId="057092DE" w14:textId="77777777" w:rsidR="000B2EE9" w:rsidRPr="00964C6C" w:rsidRDefault="00416FCF" w:rsidP="006B1013">
      <w:pPr>
        <w:pStyle w:val="Prrafodelista"/>
        <w:numPr>
          <w:ilvl w:val="0"/>
          <w:numId w:val="45"/>
        </w:numPr>
        <w:jc w:val="both"/>
      </w:pPr>
      <w:r w:rsidRPr="00964C6C">
        <w:t xml:space="preserve">Describir </w:t>
      </w:r>
      <w:r w:rsidR="00637521" w:rsidRPr="00964C6C">
        <w:t>las</w:t>
      </w:r>
      <w:r w:rsidRPr="00964C6C">
        <w:t xml:space="preserve"> operaciones</w:t>
      </w:r>
      <w:r w:rsidR="000B2EE9" w:rsidRPr="00964C6C">
        <w:t xml:space="preserve"> del departamento de seguridad física de fuentes radiactivas:</w:t>
      </w:r>
    </w:p>
    <w:p w14:paraId="4ABEFF94" w14:textId="77777777" w:rsidR="000B2EE9" w:rsidRPr="00964C6C" w:rsidRDefault="000B2EE9" w:rsidP="006B1013">
      <w:pPr>
        <w:pStyle w:val="Prrafodelista"/>
        <w:numPr>
          <w:ilvl w:val="0"/>
          <w:numId w:val="45"/>
        </w:numPr>
        <w:jc w:val="both"/>
      </w:pPr>
      <w:r w:rsidRPr="00964C6C">
        <w:t>(</w:t>
      </w:r>
      <w:r w:rsidR="00637521" w:rsidRPr="00964C6C">
        <w:t>Adjuntar diagrama de operación</w:t>
      </w:r>
      <w:r w:rsidRPr="00964C6C">
        <w:t xml:space="preserve">) </w:t>
      </w:r>
    </w:p>
    <w:p w14:paraId="1C5F9BB2" w14:textId="77777777" w:rsidR="00837EAD" w:rsidRPr="00964C6C" w:rsidRDefault="00637521" w:rsidP="006B1013">
      <w:pPr>
        <w:pStyle w:val="Prrafodelista"/>
        <w:numPr>
          <w:ilvl w:val="0"/>
          <w:numId w:val="45"/>
        </w:numPr>
        <w:jc w:val="both"/>
      </w:pPr>
      <w:r w:rsidRPr="00964C6C">
        <w:t>Describir la</w:t>
      </w:r>
      <w:r w:rsidR="00837EAD" w:rsidRPr="00964C6C">
        <w:t xml:space="preserve"> jornada laboral </w:t>
      </w:r>
      <w:r w:rsidR="002A2032" w:rsidRPr="00964C6C">
        <w:t xml:space="preserve">(# </w:t>
      </w:r>
      <w:r w:rsidRPr="00964C6C">
        <w:t>de horas</w:t>
      </w:r>
      <w:r w:rsidR="00837EAD" w:rsidRPr="00964C6C">
        <w:t>)</w:t>
      </w:r>
      <w:r w:rsidRPr="00964C6C">
        <w:t xml:space="preserve"> y nombrar la</w:t>
      </w:r>
      <w:r w:rsidR="00837EAD" w:rsidRPr="00964C6C">
        <w:t xml:space="preserve"> </w:t>
      </w:r>
      <w:r w:rsidR="000B2EE9" w:rsidRPr="00964C6C">
        <w:t xml:space="preserve">cantidad estimada de </w:t>
      </w:r>
      <w:r w:rsidR="00837EAD" w:rsidRPr="00964C6C">
        <w:t>empleados</w:t>
      </w:r>
      <w:r w:rsidRPr="00964C6C">
        <w:t>.</w:t>
      </w:r>
      <w:r w:rsidR="00837EAD" w:rsidRPr="00964C6C">
        <w:t xml:space="preserve"> </w:t>
      </w:r>
    </w:p>
    <w:p w14:paraId="1AE4C7B8" w14:textId="77777777" w:rsidR="00003024" w:rsidRPr="00964C6C" w:rsidRDefault="00AD4FA5" w:rsidP="006B1013">
      <w:pPr>
        <w:pStyle w:val="Prrafodelista"/>
        <w:numPr>
          <w:ilvl w:val="0"/>
          <w:numId w:val="45"/>
        </w:numPr>
        <w:jc w:val="both"/>
      </w:pPr>
      <w:r w:rsidRPr="00964C6C">
        <w:t>Describir los horarios de</w:t>
      </w:r>
      <w:r w:rsidR="00837EAD" w:rsidRPr="00964C6C">
        <w:t xml:space="preserve"> jorna</w:t>
      </w:r>
      <w:r w:rsidR="00A62D18" w:rsidRPr="00964C6C">
        <w:t xml:space="preserve">da no laboral </w:t>
      </w:r>
      <w:r w:rsidR="002A2032" w:rsidRPr="00964C6C">
        <w:t xml:space="preserve">(# </w:t>
      </w:r>
      <w:r w:rsidRPr="00964C6C">
        <w:t>de horas</w:t>
      </w:r>
      <w:r w:rsidR="00A62D18" w:rsidRPr="00964C6C">
        <w:t>)</w:t>
      </w:r>
      <w:r w:rsidR="00837EAD" w:rsidRPr="00964C6C">
        <w:t xml:space="preserve"> </w:t>
      </w:r>
      <w:r w:rsidRPr="00964C6C">
        <w:t>y nombrar la cantidad de</w:t>
      </w:r>
      <w:r w:rsidR="00837EAD" w:rsidRPr="00964C6C">
        <w:t xml:space="preserve"> empleados con la responsabilidad de vigilancia y supervisión del sistema de seguridad física</w:t>
      </w:r>
      <w:r w:rsidR="00A62D18" w:rsidRPr="00964C6C">
        <w:t xml:space="preserve">. </w:t>
      </w:r>
      <w:r w:rsidR="00003024" w:rsidRPr="00964C6C">
        <w:t xml:space="preserve"> </w:t>
      </w:r>
    </w:p>
    <w:p w14:paraId="55CE9F54" w14:textId="77777777" w:rsidR="00837EAD" w:rsidRDefault="00311805" w:rsidP="006B1013">
      <w:pPr>
        <w:pStyle w:val="Prrafodelista"/>
        <w:numPr>
          <w:ilvl w:val="0"/>
          <w:numId w:val="45"/>
        </w:numPr>
        <w:jc w:val="both"/>
      </w:pPr>
      <w:r w:rsidRPr="00964C6C">
        <w:t>D</w:t>
      </w:r>
      <w:r w:rsidR="00CA0A80" w:rsidRPr="00964C6C">
        <w:t>escri</w:t>
      </w:r>
      <w:r w:rsidRPr="00964C6C">
        <w:t>bir</w:t>
      </w:r>
      <w:r w:rsidR="00CA0A80" w:rsidRPr="00964C6C">
        <w:t xml:space="preserve"> las </w:t>
      </w:r>
      <w:r w:rsidR="00003024" w:rsidRPr="00964C6C">
        <w:t>cond</w:t>
      </w:r>
      <w:r w:rsidRPr="00964C6C">
        <w:t xml:space="preserve">iciones del tránsito vehicular en </w:t>
      </w:r>
      <w:proofErr w:type="gramStart"/>
      <w:r w:rsidR="00003024" w:rsidRPr="00964C6C">
        <w:t>horas picos</w:t>
      </w:r>
      <w:proofErr w:type="gramEnd"/>
      <w:r w:rsidR="00AD4FA5" w:rsidRPr="00964C6C">
        <w:t>.</w:t>
      </w:r>
    </w:p>
    <w:p w14:paraId="72C35046" w14:textId="77777777" w:rsidR="006B1013" w:rsidRPr="00964C6C" w:rsidRDefault="006B1013" w:rsidP="006B1013">
      <w:pPr>
        <w:pStyle w:val="Prrafodelista"/>
        <w:numPr>
          <w:ilvl w:val="0"/>
          <w:numId w:val="45"/>
        </w:numPr>
        <w:jc w:val="both"/>
      </w:pPr>
      <w:r w:rsidRPr="00964C6C">
        <w:t xml:space="preserve">Nombrar la cantidad y tipo de </w:t>
      </w:r>
      <w:proofErr w:type="gramStart"/>
      <w:r w:rsidRPr="00964C6C">
        <w:t>otras personal</w:t>
      </w:r>
      <w:proofErr w:type="gramEnd"/>
      <w:r w:rsidRPr="00964C6C">
        <w:t xml:space="preserve"> que normalmente podrían estar en la instalación durante el trabajo programado o en cualquier otro momento.</w:t>
      </w:r>
    </w:p>
    <w:p w14:paraId="49EB89CF" w14:textId="77777777" w:rsidR="006B1013" w:rsidRPr="00964C6C" w:rsidRDefault="006B1013" w:rsidP="006B1013">
      <w:pPr>
        <w:pStyle w:val="Prrafodelista"/>
        <w:numPr>
          <w:ilvl w:val="0"/>
          <w:numId w:val="45"/>
        </w:numPr>
        <w:jc w:val="both"/>
      </w:pPr>
      <w:r w:rsidRPr="00964C6C">
        <w:t>Describir los accesos especiales de autorización y las condiciones en los que sucederían.</w:t>
      </w:r>
    </w:p>
    <w:p w14:paraId="6C12B81E" w14:textId="77777777" w:rsidR="006B1013" w:rsidRDefault="006B1013" w:rsidP="000B2EE9">
      <w:pPr>
        <w:jc w:val="both"/>
      </w:pPr>
    </w:p>
    <w:p w14:paraId="252E42A6" w14:textId="77777777" w:rsidR="006B1013" w:rsidRDefault="006B1013" w:rsidP="000B2EE9">
      <w:pPr>
        <w:jc w:val="both"/>
      </w:pP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1623"/>
        <w:gridCol w:w="1652"/>
        <w:gridCol w:w="1356"/>
        <w:gridCol w:w="1144"/>
        <w:gridCol w:w="1980"/>
      </w:tblGrid>
      <w:tr w:rsidR="00837EAD" w:rsidRPr="00964C6C" w14:paraId="6254FF72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592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color w:val="000000"/>
                <w:lang w:eastAsia="es-DO"/>
              </w:rPr>
              <w:t>No.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F5E1" w14:textId="77777777" w:rsidR="00837EAD" w:rsidRPr="00964C6C" w:rsidRDefault="00837EAD" w:rsidP="00DF59F3">
            <w:pPr>
              <w:spacing w:after="120" w:line="240" w:lineRule="auto"/>
              <w:jc w:val="center"/>
              <w:rPr>
                <w:rFonts w:eastAsia="Times New Roman" w:cs="Calibri"/>
                <w:b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color w:val="000000"/>
                <w:lang w:eastAsia="es-DO"/>
              </w:rPr>
              <w:t>Cargo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8BB0" w14:textId="77777777" w:rsidR="00837EAD" w:rsidRPr="00964C6C" w:rsidRDefault="00837EAD" w:rsidP="00DF59F3">
            <w:pPr>
              <w:spacing w:after="120" w:line="240" w:lineRule="auto"/>
              <w:jc w:val="center"/>
              <w:rPr>
                <w:rFonts w:eastAsia="Times New Roman" w:cs="Calibri"/>
                <w:b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color w:val="000000"/>
                <w:lang w:eastAsia="es-DO"/>
              </w:rPr>
              <w:t>Horario Laboral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9555" w14:textId="77777777" w:rsidR="00837EAD" w:rsidRPr="00964C6C" w:rsidRDefault="00837EAD" w:rsidP="00DF59F3">
            <w:pPr>
              <w:spacing w:after="120" w:line="240" w:lineRule="auto"/>
              <w:jc w:val="center"/>
              <w:rPr>
                <w:rFonts w:eastAsia="Times New Roman" w:cs="Calibri"/>
                <w:b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color w:val="000000"/>
                <w:lang w:eastAsia="es-DO"/>
              </w:rPr>
              <w:t>Área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6D923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color w:val="000000"/>
                <w:lang w:eastAsia="es-DO"/>
              </w:rPr>
              <w:t>ID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4E5E9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color w:val="000000"/>
                <w:lang w:eastAsia="es-DO"/>
              </w:rPr>
              <w:t>Sistema de Acceso</w:t>
            </w:r>
          </w:p>
        </w:tc>
      </w:tr>
      <w:tr w:rsidR="00837EAD" w:rsidRPr="00964C6C" w14:paraId="259CEDDF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684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lastRenderedPageBreak/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DAB2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9223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0C1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FDF4B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5F60C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485DF781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0BE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3C81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CC2C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8D60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E6A1B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93332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4596A1F3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0E5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63A6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4B6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7F94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74A14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1AEAA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1C2635F8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A39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F978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457E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9E88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6A43F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7BA62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7C661AA1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2205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2C3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5E7B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593E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98114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C924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79653E45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74C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75B4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676A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0C12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F0215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F96B5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3DB9699C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D6D3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3CF0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8653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EE67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AD80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DD74C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65F59B3A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47D6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9F22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8C48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7116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B250C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8FED8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7048473A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FC87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9592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C34D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42D3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7A166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78C91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7889A066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0E3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6ED6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CE52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2409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75E0A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F6745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E54A21" w:rsidRPr="00964C6C" w14:paraId="78CFA819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5D31" w14:textId="77777777" w:rsidR="00E54A21" w:rsidRPr="00964C6C" w:rsidRDefault="00E54A21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0F9F" w14:textId="77777777" w:rsidR="00E54A21" w:rsidRPr="00964C6C" w:rsidRDefault="00E54A21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130A" w14:textId="77777777" w:rsidR="00E54A21" w:rsidRPr="00964C6C" w:rsidRDefault="00E54A21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3D07" w14:textId="77777777" w:rsidR="00E54A21" w:rsidRPr="00964C6C" w:rsidRDefault="00E54A21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FF993" w14:textId="77777777" w:rsidR="00E54A21" w:rsidRPr="00964C6C" w:rsidRDefault="00E54A21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679EA" w14:textId="77777777" w:rsidR="00E54A21" w:rsidRPr="00964C6C" w:rsidRDefault="00E54A21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</w:tbl>
    <w:p w14:paraId="5170B9B9" w14:textId="77777777" w:rsidR="006B1013" w:rsidRPr="006B1013" w:rsidRDefault="006B1013" w:rsidP="006B1013">
      <w:pPr>
        <w:jc w:val="center"/>
      </w:pPr>
      <w:r w:rsidRPr="006B1013">
        <w:t>Tabla #. Personal Autorizado Ingresar a zonas controladas.</w:t>
      </w:r>
    </w:p>
    <w:p w14:paraId="6C91C4BF" w14:textId="77777777" w:rsidR="007A7C57" w:rsidRPr="00964C6C" w:rsidRDefault="00232237" w:rsidP="000B2EE9">
      <w:pPr>
        <w:jc w:val="both"/>
        <w:rPr>
          <w:b/>
        </w:rPr>
      </w:pPr>
      <w:r w:rsidRPr="00964C6C">
        <w:rPr>
          <w:b/>
        </w:rPr>
        <w:t>2.</w:t>
      </w:r>
      <w:r w:rsidR="00E54A21" w:rsidRPr="00964C6C">
        <w:rPr>
          <w:b/>
        </w:rPr>
        <w:t>5</w:t>
      </w:r>
      <w:r w:rsidRPr="00964C6C">
        <w:rPr>
          <w:b/>
        </w:rPr>
        <w:t xml:space="preserve"> Requisitos Reglamentario</w:t>
      </w:r>
      <w:r w:rsidR="0081796E" w:rsidRPr="00964C6C">
        <w:rPr>
          <w:b/>
        </w:rPr>
        <w:t>s</w:t>
      </w:r>
      <w:r w:rsidR="00E54A21" w:rsidRPr="00964C6C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1B13" w:rsidRPr="00964C6C" w14:paraId="1C85F95D" w14:textId="77777777" w:rsidTr="009F1B13">
        <w:tc>
          <w:tcPr>
            <w:tcW w:w="8494" w:type="dxa"/>
          </w:tcPr>
          <w:p w14:paraId="2F35CBB9" w14:textId="77777777" w:rsidR="009F1B13" w:rsidRPr="00964C6C" w:rsidRDefault="005E2CDA" w:rsidP="009F1B13">
            <w:pPr>
              <w:jc w:val="both"/>
              <w:outlineLvl w:val="0"/>
            </w:pPr>
            <w:r>
              <w:t>Describir t</w:t>
            </w:r>
            <w:r w:rsidR="009F1B13" w:rsidRPr="00964C6C">
              <w:t>odos los requerimientos incluidos en la Resolución CNE-AD-0013-2013, que aprueba la Norma para la Seguridad Física de las Fuentes Radiactivas, Incluyendo su Transporte que sean parte de los procedimientos de la institución.</w:t>
            </w:r>
          </w:p>
          <w:p w14:paraId="3DD54742" w14:textId="77777777" w:rsidR="009F1B13" w:rsidRPr="00964C6C" w:rsidRDefault="009F1B13" w:rsidP="000B2EE9">
            <w:pPr>
              <w:jc w:val="both"/>
              <w:rPr>
                <w:b/>
              </w:rPr>
            </w:pPr>
          </w:p>
          <w:p w14:paraId="3A1B7AA8" w14:textId="77777777" w:rsidR="009F1B13" w:rsidRPr="00964C6C" w:rsidRDefault="009F1B13" w:rsidP="000B2EE9">
            <w:pPr>
              <w:jc w:val="both"/>
              <w:rPr>
                <w:b/>
              </w:rPr>
            </w:pPr>
          </w:p>
          <w:p w14:paraId="4B3D440A" w14:textId="77777777" w:rsidR="009F1B13" w:rsidRPr="00964C6C" w:rsidRDefault="009F1B13" w:rsidP="000B2EE9">
            <w:pPr>
              <w:jc w:val="both"/>
              <w:rPr>
                <w:b/>
              </w:rPr>
            </w:pPr>
          </w:p>
          <w:p w14:paraId="086818A4" w14:textId="77777777" w:rsidR="009F1B13" w:rsidRPr="00964C6C" w:rsidRDefault="009F1B13" w:rsidP="000B2EE9">
            <w:pPr>
              <w:jc w:val="both"/>
              <w:rPr>
                <w:b/>
              </w:rPr>
            </w:pPr>
          </w:p>
        </w:tc>
      </w:tr>
    </w:tbl>
    <w:p w14:paraId="5ABC1796" w14:textId="77777777" w:rsidR="00E54A21" w:rsidRPr="00964C6C" w:rsidRDefault="00E54A21" w:rsidP="00E54A21">
      <w:pPr>
        <w:ind w:firstLine="708"/>
      </w:pPr>
    </w:p>
    <w:p w14:paraId="7CE1B52C" w14:textId="77777777" w:rsidR="004443FE" w:rsidRPr="00964C6C" w:rsidRDefault="00E54A21" w:rsidP="00693011">
      <w:pPr>
        <w:rPr>
          <w:b/>
        </w:rPr>
      </w:pPr>
      <w:r w:rsidRPr="00693011">
        <w:rPr>
          <w:b/>
        </w:rPr>
        <w:t>3.-</w:t>
      </w:r>
      <w:r w:rsidR="00684188" w:rsidRPr="00964C6C">
        <w:rPr>
          <w:b/>
        </w:rPr>
        <w:t xml:space="preserve">GESTIÓN DE LA SEGURIDAD FÍSICA </w:t>
      </w:r>
    </w:p>
    <w:p w14:paraId="79F05776" w14:textId="77777777" w:rsidR="00EA74F6" w:rsidRPr="00964C6C" w:rsidRDefault="00EA74F6" w:rsidP="00EA74F6">
      <w:pPr>
        <w:rPr>
          <w:b/>
        </w:rPr>
      </w:pPr>
      <w:r w:rsidRPr="00964C6C">
        <w:rPr>
          <w:b/>
        </w:rPr>
        <w:t>3.1 Funciones y Responsabilidades</w:t>
      </w:r>
    </w:p>
    <w:p w14:paraId="14583B16" w14:textId="77777777" w:rsidR="00EA74F6" w:rsidRPr="00964C6C" w:rsidRDefault="00EA74F6" w:rsidP="00EA74F6">
      <w:r w:rsidRPr="00964C6C">
        <w:t xml:space="preserve">Asignar y </w:t>
      </w:r>
      <w:r w:rsidR="00690776" w:rsidRPr="00964C6C">
        <w:t xml:space="preserve">describir </w:t>
      </w:r>
      <w:r w:rsidRPr="00964C6C">
        <w:t xml:space="preserve">las funciones, responsabilidades para </w:t>
      </w:r>
      <w:r w:rsidR="005E2CDA">
        <w:t xml:space="preserve">llevar a cabo </w:t>
      </w:r>
      <w:r w:rsidRPr="00964C6C">
        <w:t>todas las actividades</w:t>
      </w:r>
      <w:r w:rsidR="005E2CDA">
        <w:t xml:space="preserve"> relacionadas con la seguridad física</w:t>
      </w:r>
      <w:r w:rsidRPr="00964C6C">
        <w:t xml:space="preserve"> y listar los puestos requeridos para la gestión del Plan de Seguridad en las instalaciones</w:t>
      </w:r>
      <w:r w:rsidR="00FD539E" w:rsidRPr="00964C6C">
        <w:t>.</w:t>
      </w:r>
      <w:r w:rsidRPr="00964C6C">
        <w:t xml:space="preserve"> </w:t>
      </w:r>
    </w:p>
    <w:p w14:paraId="17DF8027" w14:textId="77777777" w:rsidR="00EA74F6" w:rsidRPr="00964C6C" w:rsidRDefault="00FD539E" w:rsidP="007E560F">
      <w:r w:rsidRPr="00964C6C">
        <w:t>Describir las funciones específicas del Encargado de Seguridad Física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38"/>
        <w:gridCol w:w="1666"/>
        <w:gridCol w:w="1714"/>
        <w:gridCol w:w="1656"/>
        <w:gridCol w:w="1665"/>
      </w:tblGrid>
      <w:tr w:rsidR="00EA74F6" w:rsidRPr="00964C6C" w14:paraId="77723082" w14:textId="77777777" w:rsidTr="00E54A21">
        <w:trPr>
          <w:trHeight w:val="418"/>
        </w:trPr>
        <w:tc>
          <w:tcPr>
            <w:tcW w:w="538" w:type="dxa"/>
          </w:tcPr>
          <w:p w14:paraId="744424BE" w14:textId="77777777" w:rsidR="00EA74F6" w:rsidRPr="00964C6C" w:rsidRDefault="00EA74F6" w:rsidP="004D4E77">
            <w:pPr>
              <w:jc w:val="center"/>
              <w:rPr>
                <w:b/>
              </w:rPr>
            </w:pPr>
            <w:r w:rsidRPr="00964C6C">
              <w:rPr>
                <w:b/>
              </w:rPr>
              <w:t>No.</w:t>
            </w:r>
          </w:p>
        </w:tc>
        <w:tc>
          <w:tcPr>
            <w:tcW w:w="1666" w:type="dxa"/>
          </w:tcPr>
          <w:p w14:paraId="75427F49" w14:textId="77777777" w:rsidR="00EA74F6" w:rsidRPr="00964C6C" w:rsidRDefault="00EA74F6" w:rsidP="004D4E77">
            <w:pPr>
              <w:jc w:val="center"/>
              <w:rPr>
                <w:b/>
              </w:rPr>
            </w:pPr>
            <w:r w:rsidRPr="00964C6C">
              <w:rPr>
                <w:b/>
              </w:rPr>
              <w:t>Función o cargo</w:t>
            </w:r>
          </w:p>
        </w:tc>
        <w:tc>
          <w:tcPr>
            <w:tcW w:w="1714" w:type="dxa"/>
          </w:tcPr>
          <w:p w14:paraId="131A13E0" w14:textId="77777777" w:rsidR="00EA74F6" w:rsidRPr="00964C6C" w:rsidRDefault="00EA74F6" w:rsidP="004D4E77">
            <w:pPr>
              <w:jc w:val="center"/>
              <w:rPr>
                <w:b/>
              </w:rPr>
            </w:pPr>
            <w:r w:rsidRPr="00964C6C">
              <w:rPr>
                <w:b/>
              </w:rPr>
              <w:t>Responsabilidad</w:t>
            </w:r>
          </w:p>
        </w:tc>
        <w:tc>
          <w:tcPr>
            <w:tcW w:w="1656" w:type="dxa"/>
          </w:tcPr>
          <w:p w14:paraId="6A7931B1" w14:textId="77777777" w:rsidR="00EA74F6" w:rsidRPr="00964C6C" w:rsidRDefault="00EA74F6" w:rsidP="004D4E77">
            <w:pPr>
              <w:jc w:val="center"/>
              <w:rPr>
                <w:b/>
              </w:rPr>
            </w:pPr>
            <w:r w:rsidRPr="00964C6C">
              <w:rPr>
                <w:b/>
              </w:rPr>
              <w:t>Perfil</w:t>
            </w:r>
          </w:p>
        </w:tc>
        <w:tc>
          <w:tcPr>
            <w:tcW w:w="1665" w:type="dxa"/>
          </w:tcPr>
          <w:p w14:paraId="467451C8" w14:textId="77777777" w:rsidR="00EA74F6" w:rsidRPr="00964C6C" w:rsidRDefault="00EA74F6" w:rsidP="004D4E77">
            <w:pPr>
              <w:jc w:val="center"/>
              <w:rPr>
                <w:b/>
              </w:rPr>
            </w:pPr>
            <w:r w:rsidRPr="00964C6C">
              <w:rPr>
                <w:b/>
              </w:rPr>
              <w:t>Horario</w:t>
            </w:r>
          </w:p>
        </w:tc>
      </w:tr>
      <w:tr w:rsidR="00EA74F6" w:rsidRPr="00964C6C" w14:paraId="42E54BB3" w14:textId="77777777" w:rsidTr="00E54A21">
        <w:trPr>
          <w:trHeight w:val="409"/>
        </w:trPr>
        <w:tc>
          <w:tcPr>
            <w:tcW w:w="538" w:type="dxa"/>
          </w:tcPr>
          <w:p w14:paraId="72BBD6AC" w14:textId="77777777" w:rsidR="00EA74F6" w:rsidRPr="00964C6C" w:rsidRDefault="00EA74F6" w:rsidP="004D4E77">
            <w:pPr>
              <w:jc w:val="center"/>
            </w:pPr>
            <w:r w:rsidRPr="00964C6C">
              <w:t>1</w:t>
            </w:r>
          </w:p>
        </w:tc>
        <w:tc>
          <w:tcPr>
            <w:tcW w:w="1666" w:type="dxa"/>
          </w:tcPr>
          <w:p w14:paraId="2B27709C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714" w:type="dxa"/>
          </w:tcPr>
          <w:p w14:paraId="2317C858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656" w:type="dxa"/>
          </w:tcPr>
          <w:p w14:paraId="626DB03C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665" w:type="dxa"/>
          </w:tcPr>
          <w:p w14:paraId="250EC697" w14:textId="77777777" w:rsidR="00EA74F6" w:rsidRPr="00964C6C" w:rsidRDefault="00EA74F6" w:rsidP="004D4E77">
            <w:pPr>
              <w:jc w:val="center"/>
            </w:pPr>
          </w:p>
        </w:tc>
      </w:tr>
      <w:tr w:rsidR="00EA74F6" w:rsidRPr="00964C6C" w14:paraId="4BFF0642" w14:textId="77777777" w:rsidTr="00E54A21">
        <w:trPr>
          <w:trHeight w:val="535"/>
        </w:trPr>
        <w:tc>
          <w:tcPr>
            <w:tcW w:w="538" w:type="dxa"/>
          </w:tcPr>
          <w:p w14:paraId="7195D862" w14:textId="77777777" w:rsidR="00EA74F6" w:rsidRPr="00964C6C" w:rsidRDefault="00EA74F6" w:rsidP="004D4E77">
            <w:pPr>
              <w:jc w:val="center"/>
            </w:pPr>
            <w:r w:rsidRPr="00964C6C">
              <w:t>2</w:t>
            </w:r>
          </w:p>
        </w:tc>
        <w:tc>
          <w:tcPr>
            <w:tcW w:w="1666" w:type="dxa"/>
          </w:tcPr>
          <w:p w14:paraId="1C9B16F3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714" w:type="dxa"/>
          </w:tcPr>
          <w:p w14:paraId="04CC18C3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656" w:type="dxa"/>
          </w:tcPr>
          <w:p w14:paraId="24DE91F6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665" w:type="dxa"/>
          </w:tcPr>
          <w:p w14:paraId="099248C9" w14:textId="77777777" w:rsidR="00EA74F6" w:rsidRPr="00964C6C" w:rsidRDefault="00EA74F6" w:rsidP="004D4E77">
            <w:pPr>
              <w:jc w:val="center"/>
            </w:pPr>
          </w:p>
        </w:tc>
      </w:tr>
      <w:tr w:rsidR="00EA74F6" w:rsidRPr="00964C6C" w14:paraId="16F586E7" w14:textId="77777777" w:rsidTr="00E54A21">
        <w:trPr>
          <w:trHeight w:val="535"/>
        </w:trPr>
        <w:tc>
          <w:tcPr>
            <w:tcW w:w="538" w:type="dxa"/>
          </w:tcPr>
          <w:p w14:paraId="119FF782" w14:textId="77777777" w:rsidR="00EA74F6" w:rsidRPr="00964C6C" w:rsidRDefault="00EA74F6" w:rsidP="004D4E77">
            <w:pPr>
              <w:jc w:val="center"/>
            </w:pPr>
            <w:r w:rsidRPr="00964C6C">
              <w:t>3</w:t>
            </w:r>
          </w:p>
        </w:tc>
        <w:tc>
          <w:tcPr>
            <w:tcW w:w="1666" w:type="dxa"/>
          </w:tcPr>
          <w:p w14:paraId="40E6EE6C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714" w:type="dxa"/>
          </w:tcPr>
          <w:p w14:paraId="765587E9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656" w:type="dxa"/>
          </w:tcPr>
          <w:p w14:paraId="4A4BFE50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665" w:type="dxa"/>
          </w:tcPr>
          <w:p w14:paraId="606828E3" w14:textId="77777777" w:rsidR="00EA74F6" w:rsidRPr="00964C6C" w:rsidRDefault="00EA74F6" w:rsidP="004D4E77">
            <w:pPr>
              <w:jc w:val="center"/>
            </w:pPr>
          </w:p>
        </w:tc>
      </w:tr>
      <w:tr w:rsidR="00E54A21" w:rsidRPr="00964C6C" w14:paraId="3FB1E90D" w14:textId="77777777" w:rsidTr="00E54A21">
        <w:trPr>
          <w:trHeight w:val="535"/>
        </w:trPr>
        <w:tc>
          <w:tcPr>
            <w:tcW w:w="538" w:type="dxa"/>
          </w:tcPr>
          <w:p w14:paraId="6444F7C0" w14:textId="77777777" w:rsidR="00E54A21" w:rsidRPr="00964C6C" w:rsidRDefault="00E54A21" w:rsidP="004D4E77">
            <w:pPr>
              <w:jc w:val="center"/>
            </w:pPr>
          </w:p>
        </w:tc>
        <w:tc>
          <w:tcPr>
            <w:tcW w:w="1666" w:type="dxa"/>
          </w:tcPr>
          <w:p w14:paraId="44E1648E" w14:textId="77777777" w:rsidR="00E54A21" w:rsidRPr="00964C6C" w:rsidRDefault="00E54A21" w:rsidP="004D4E77">
            <w:pPr>
              <w:jc w:val="center"/>
            </w:pPr>
          </w:p>
        </w:tc>
        <w:tc>
          <w:tcPr>
            <w:tcW w:w="1714" w:type="dxa"/>
          </w:tcPr>
          <w:p w14:paraId="15DB7354" w14:textId="77777777" w:rsidR="00E54A21" w:rsidRPr="00964C6C" w:rsidRDefault="00E54A21" w:rsidP="004D4E77">
            <w:pPr>
              <w:jc w:val="center"/>
            </w:pPr>
          </w:p>
        </w:tc>
        <w:tc>
          <w:tcPr>
            <w:tcW w:w="1656" w:type="dxa"/>
          </w:tcPr>
          <w:p w14:paraId="1EE42BE5" w14:textId="77777777" w:rsidR="00E54A21" w:rsidRPr="00964C6C" w:rsidRDefault="00E54A21" w:rsidP="004D4E77">
            <w:pPr>
              <w:jc w:val="center"/>
            </w:pPr>
          </w:p>
        </w:tc>
        <w:tc>
          <w:tcPr>
            <w:tcW w:w="1665" w:type="dxa"/>
          </w:tcPr>
          <w:p w14:paraId="3274A385" w14:textId="77777777" w:rsidR="00E54A21" w:rsidRPr="00964C6C" w:rsidRDefault="00E54A21" w:rsidP="004D4E77">
            <w:pPr>
              <w:jc w:val="center"/>
            </w:pPr>
          </w:p>
        </w:tc>
      </w:tr>
    </w:tbl>
    <w:p w14:paraId="2746795B" w14:textId="77777777" w:rsidR="0016716F" w:rsidRPr="00964C6C" w:rsidRDefault="005E2CDA" w:rsidP="00EA74F6">
      <w:pPr>
        <w:jc w:val="center"/>
      </w:pPr>
      <w:r w:rsidRPr="006B1013">
        <w:t>Tabla #.</w:t>
      </w:r>
      <w:r>
        <w:t xml:space="preserve"> Funciones del Encargado de Seguridad Física</w:t>
      </w:r>
    </w:p>
    <w:p w14:paraId="55AA6589" w14:textId="77777777" w:rsidR="00EA74F6" w:rsidRPr="00964C6C" w:rsidRDefault="0016716F" w:rsidP="0016716F">
      <w:r w:rsidRPr="00964C6C">
        <w:t>Presentar el o</w:t>
      </w:r>
      <w:r w:rsidR="00EA74F6" w:rsidRPr="00964C6C">
        <w:t>rganigrama donde quede mostrado la relación entre los puestos o funciones:</w:t>
      </w:r>
    </w:p>
    <w:p w14:paraId="05060B92" w14:textId="77777777" w:rsidR="0016716F" w:rsidRPr="00964C6C" w:rsidRDefault="00EA74F6" w:rsidP="00693011">
      <w:pPr>
        <w:spacing w:after="0"/>
        <w:jc w:val="center"/>
      </w:pPr>
      <w:r w:rsidRPr="00964C6C">
        <w:rPr>
          <w:noProof/>
          <w:lang w:eastAsia="es-DO"/>
        </w:rPr>
        <w:lastRenderedPageBreak/>
        <w:drawing>
          <wp:inline distT="0" distB="0" distL="0" distR="0" wp14:anchorId="1AD94C6E" wp14:editId="1D55CAC4">
            <wp:extent cx="3795623" cy="2113472"/>
            <wp:effectExtent l="0" t="0" r="1460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3F68880" w14:textId="77777777" w:rsidR="00EA74F6" w:rsidRPr="00964C6C" w:rsidRDefault="00EA74F6" w:rsidP="00693011">
      <w:pPr>
        <w:spacing w:after="0"/>
        <w:jc w:val="center"/>
      </w:pPr>
      <w:r w:rsidRPr="00964C6C">
        <w:rPr>
          <w:b/>
        </w:rPr>
        <w:t>Nota:</w:t>
      </w:r>
      <w:r w:rsidRPr="00964C6C">
        <w:t xml:space="preserve"> el organigrama debe contener todos los puestos de trabajo relacionado con la </w:t>
      </w:r>
      <w:r w:rsidR="00FD539E" w:rsidRPr="00964C6C">
        <w:t xml:space="preserve">Práctica que involucre la </w:t>
      </w:r>
      <w:r w:rsidRPr="00964C6C">
        <w:t>fuente</w:t>
      </w:r>
      <w:r w:rsidR="00FD539E" w:rsidRPr="00964C6C">
        <w:t xml:space="preserve"> radiactiva</w:t>
      </w:r>
      <w:r w:rsidRPr="00964C6C">
        <w:t xml:space="preserve">. </w:t>
      </w:r>
    </w:p>
    <w:p w14:paraId="33DF73A3" w14:textId="77777777" w:rsidR="00693011" w:rsidRDefault="00693011" w:rsidP="00693011">
      <w:pPr>
        <w:spacing w:after="0"/>
        <w:rPr>
          <w:b/>
        </w:rPr>
      </w:pPr>
    </w:p>
    <w:p w14:paraId="1E640597" w14:textId="77777777" w:rsidR="00EA74F6" w:rsidRPr="00964C6C" w:rsidRDefault="00EA74F6" w:rsidP="00EA74F6">
      <w:pPr>
        <w:rPr>
          <w:b/>
        </w:rPr>
      </w:pPr>
      <w:r w:rsidRPr="00964C6C">
        <w:rPr>
          <w:b/>
        </w:rPr>
        <w:t>3.2 Capacitación</w:t>
      </w:r>
    </w:p>
    <w:p w14:paraId="7E372F5E" w14:textId="77777777" w:rsidR="0016716F" w:rsidRPr="00964C6C" w:rsidRDefault="00EA74F6" w:rsidP="0016716F">
      <w:pPr>
        <w:jc w:val="both"/>
      </w:pPr>
      <w:r w:rsidRPr="00964C6C">
        <w:t xml:space="preserve">Presentar un programa de capacitación </w:t>
      </w:r>
      <w:r w:rsidR="005E2CDA">
        <w:t xml:space="preserve">para cada puesto </w:t>
      </w:r>
      <w:r w:rsidRPr="00964C6C">
        <w:t>que contenga</w:t>
      </w:r>
      <w:r w:rsidR="0016716F" w:rsidRPr="00964C6C">
        <w:t xml:space="preserve"> el</w:t>
      </w:r>
      <w:r w:rsidRPr="00964C6C">
        <w:t xml:space="preserve"> </w:t>
      </w:r>
      <w:r w:rsidR="0016716F" w:rsidRPr="00964C6C">
        <w:t>contenido y</w:t>
      </w:r>
      <w:r w:rsidRPr="00964C6C">
        <w:t xml:space="preserve"> duración</w:t>
      </w:r>
      <w:r w:rsidR="0016716F" w:rsidRPr="00964C6C">
        <w:t xml:space="preserve">. </w:t>
      </w:r>
      <w:r w:rsidR="00D04CA9" w:rsidRPr="00964C6C">
        <w:t xml:space="preserve">El programa debe contener una capacitación inicial o inducción especifica de seguridad y un refrescamiento anual. </w:t>
      </w:r>
    </w:p>
    <w:p w14:paraId="26212E39" w14:textId="77777777" w:rsidR="0016716F" w:rsidRPr="00964C6C" w:rsidRDefault="0016716F" w:rsidP="0016716F">
      <w:r w:rsidRPr="00964C6C">
        <w:t>Se deber</w:t>
      </w:r>
      <w:r w:rsidRPr="00964C6C">
        <w:rPr>
          <w:rFonts w:cs="Arial"/>
        </w:rPr>
        <w:t xml:space="preserve">á incluir </w:t>
      </w:r>
      <w:r w:rsidRPr="00964C6C">
        <w:t>el formato del registro de las capacitaciones.</w:t>
      </w:r>
    </w:p>
    <w:p w14:paraId="61F70AF6" w14:textId="77777777" w:rsidR="00EA74F6" w:rsidRPr="00964C6C" w:rsidRDefault="00825AA6" w:rsidP="00EA74F6">
      <w:pPr>
        <w:jc w:val="both"/>
      </w:pPr>
      <w:r w:rsidRPr="00964C6C">
        <w:t>El programa debe incluir como mínimo los siguientes temas:</w:t>
      </w:r>
    </w:p>
    <w:p w14:paraId="5D6C596E" w14:textId="77777777" w:rsidR="00EA74F6" w:rsidRPr="00964C6C" w:rsidRDefault="00EA74F6" w:rsidP="00EA74F6">
      <w:pPr>
        <w:pStyle w:val="Prrafodelista"/>
        <w:numPr>
          <w:ilvl w:val="0"/>
          <w:numId w:val="24"/>
        </w:numPr>
      </w:pPr>
      <w:r w:rsidRPr="00964C6C">
        <w:t>Inducción de Seguridad</w:t>
      </w:r>
    </w:p>
    <w:p w14:paraId="20AFB78A" w14:textId="77777777" w:rsidR="00EA74F6" w:rsidRPr="00964C6C" w:rsidRDefault="00EA74F6" w:rsidP="00EA74F6">
      <w:pPr>
        <w:pStyle w:val="Prrafodelista"/>
        <w:numPr>
          <w:ilvl w:val="0"/>
          <w:numId w:val="24"/>
        </w:numPr>
      </w:pPr>
      <w:r w:rsidRPr="00964C6C">
        <w:t>Plan de Seguridad</w:t>
      </w:r>
    </w:p>
    <w:p w14:paraId="1020F62A" w14:textId="77777777" w:rsidR="00EA74F6" w:rsidRPr="00964C6C" w:rsidRDefault="00EA74F6" w:rsidP="00EA74F6">
      <w:pPr>
        <w:pStyle w:val="Prrafodelista"/>
        <w:numPr>
          <w:ilvl w:val="0"/>
          <w:numId w:val="24"/>
        </w:numPr>
      </w:pPr>
      <w:r w:rsidRPr="00964C6C">
        <w:t>Cultura de seguridad</w:t>
      </w:r>
    </w:p>
    <w:p w14:paraId="5B90523E" w14:textId="77777777" w:rsidR="00EA74F6" w:rsidRPr="00964C6C" w:rsidRDefault="001813B9" w:rsidP="00EA74F6">
      <w:pPr>
        <w:pStyle w:val="Prrafodelista"/>
        <w:numPr>
          <w:ilvl w:val="0"/>
          <w:numId w:val="24"/>
        </w:numPr>
      </w:pPr>
      <w:r w:rsidRPr="00964C6C">
        <w:t xml:space="preserve">Funciones y </w:t>
      </w:r>
      <w:r w:rsidR="00EA74F6" w:rsidRPr="00964C6C">
        <w:t>responsabilidades del cada puesto de trabajo</w:t>
      </w:r>
    </w:p>
    <w:p w14:paraId="4AAFFC13" w14:textId="77777777" w:rsidR="00EA74F6" w:rsidRPr="00964C6C" w:rsidRDefault="00EA74F6" w:rsidP="00EA74F6">
      <w:pPr>
        <w:pStyle w:val="Prrafodelista"/>
        <w:numPr>
          <w:ilvl w:val="0"/>
          <w:numId w:val="24"/>
        </w:numPr>
      </w:pPr>
      <w:r w:rsidRPr="00964C6C">
        <w:t>Riesgos laborales (fuentes radiactivas)</w:t>
      </w:r>
    </w:p>
    <w:p w14:paraId="5C663FCA" w14:textId="77777777" w:rsidR="00EA74F6" w:rsidRPr="00964C6C" w:rsidRDefault="00EA74F6" w:rsidP="00EA74F6">
      <w:pPr>
        <w:pStyle w:val="Prrafodelista"/>
        <w:numPr>
          <w:ilvl w:val="0"/>
          <w:numId w:val="24"/>
        </w:numPr>
      </w:pPr>
      <w:r w:rsidRPr="00964C6C">
        <w:t>Respuesta a emergencia</w:t>
      </w:r>
      <w:r w:rsidR="001813B9" w:rsidRPr="00964C6C">
        <w:t xml:space="preserve"> (tomar en cuenta ejercicios de entrenamiento)</w:t>
      </w:r>
    </w:p>
    <w:p w14:paraId="59AA0EE2" w14:textId="77777777" w:rsidR="00EA74F6" w:rsidRPr="00964C6C" w:rsidRDefault="00EA74F6" w:rsidP="00EA74F6">
      <w:pPr>
        <w:rPr>
          <w:b/>
        </w:rPr>
      </w:pPr>
      <w:r w:rsidRPr="00964C6C">
        <w:rPr>
          <w:b/>
        </w:rPr>
        <w:t xml:space="preserve">3.3 Confiabilidad y Autorización de accesos </w:t>
      </w:r>
    </w:p>
    <w:p w14:paraId="6C09E085" w14:textId="77777777" w:rsidR="00025D04" w:rsidRPr="00964C6C" w:rsidRDefault="00EA74F6" w:rsidP="00EA74F6">
      <w:pPr>
        <w:jc w:val="both"/>
      </w:pPr>
      <w:r w:rsidRPr="00964C6C">
        <w:t xml:space="preserve">Describir el procedimiento para la validación de la confiabilidad y autorización del acceso del personal autorizado que necesite ingresar a las zonas controladas y el control </w:t>
      </w:r>
      <w:r w:rsidR="00025D04" w:rsidRPr="00964C6C">
        <w:t>de la información confidencial:</w:t>
      </w:r>
    </w:p>
    <w:tbl>
      <w:tblPr>
        <w:tblStyle w:val="Tablaconcuadrcula"/>
        <w:tblW w:w="6916" w:type="dxa"/>
        <w:tblLook w:val="04A0" w:firstRow="1" w:lastRow="0" w:firstColumn="1" w:lastColumn="0" w:noHBand="0" w:noVBand="1"/>
      </w:tblPr>
      <w:tblGrid>
        <w:gridCol w:w="550"/>
        <w:gridCol w:w="1491"/>
        <w:gridCol w:w="1663"/>
        <w:gridCol w:w="844"/>
        <w:gridCol w:w="863"/>
        <w:gridCol w:w="1505"/>
      </w:tblGrid>
      <w:tr w:rsidR="005E2CDA" w:rsidRPr="00964C6C" w14:paraId="16C77BEC" w14:textId="77777777" w:rsidTr="005E2CDA">
        <w:trPr>
          <w:trHeight w:val="592"/>
        </w:trPr>
        <w:tc>
          <w:tcPr>
            <w:tcW w:w="550" w:type="dxa"/>
            <w:vAlign w:val="center"/>
          </w:tcPr>
          <w:p w14:paraId="51F74826" w14:textId="77777777" w:rsidR="005E2CDA" w:rsidRPr="00693011" w:rsidRDefault="005E2CDA" w:rsidP="00693011">
            <w:pPr>
              <w:jc w:val="center"/>
              <w:rPr>
                <w:b/>
                <w:sz w:val="18"/>
              </w:rPr>
            </w:pPr>
            <w:r w:rsidRPr="00693011">
              <w:rPr>
                <w:b/>
                <w:sz w:val="18"/>
              </w:rPr>
              <w:t>No.</w:t>
            </w:r>
          </w:p>
        </w:tc>
        <w:tc>
          <w:tcPr>
            <w:tcW w:w="1491" w:type="dxa"/>
            <w:vAlign w:val="center"/>
          </w:tcPr>
          <w:p w14:paraId="1697C122" w14:textId="77777777" w:rsidR="005E2CDA" w:rsidRPr="00693011" w:rsidRDefault="005E2CDA" w:rsidP="00693011">
            <w:pPr>
              <w:jc w:val="center"/>
              <w:rPr>
                <w:b/>
                <w:sz w:val="18"/>
              </w:rPr>
            </w:pPr>
            <w:r w:rsidRPr="00693011">
              <w:rPr>
                <w:b/>
                <w:sz w:val="18"/>
              </w:rPr>
              <w:t>Puesto</w:t>
            </w:r>
          </w:p>
        </w:tc>
        <w:tc>
          <w:tcPr>
            <w:tcW w:w="1663" w:type="dxa"/>
            <w:vAlign w:val="center"/>
          </w:tcPr>
          <w:p w14:paraId="56D8FB55" w14:textId="77777777" w:rsidR="005E2CDA" w:rsidRPr="00693011" w:rsidRDefault="005E2CDA" w:rsidP="00693011">
            <w:pPr>
              <w:jc w:val="center"/>
              <w:rPr>
                <w:b/>
                <w:sz w:val="18"/>
              </w:rPr>
            </w:pPr>
            <w:r w:rsidRPr="00693011">
              <w:rPr>
                <w:b/>
                <w:sz w:val="18"/>
              </w:rPr>
              <w:t>Método Validación de la confiabilidad</w:t>
            </w:r>
          </w:p>
        </w:tc>
        <w:tc>
          <w:tcPr>
            <w:tcW w:w="844" w:type="dxa"/>
            <w:vAlign w:val="center"/>
          </w:tcPr>
          <w:p w14:paraId="5D2EDEBE" w14:textId="77777777" w:rsidR="005E2CDA" w:rsidRPr="00693011" w:rsidRDefault="005E2CDA" w:rsidP="00693011">
            <w:pPr>
              <w:jc w:val="center"/>
              <w:rPr>
                <w:b/>
                <w:sz w:val="18"/>
              </w:rPr>
            </w:pPr>
            <w:r w:rsidRPr="00693011">
              <w:rPr>
                <w:b/>
                <w:sz w:val="18"/>
              </w:rPr>
              <w:t>Nivel de acceso</w:t>
            </w:r>
          </w:p>
        </w:tc>
        <w:tc>
          <w:tcPr>
            <w:tcW w:w="863" w:type="dxa"/>
            <w:vAlign w:val="center"/>
          </w:tcPr>
          <w:p w14:paraId="6A240A52" w14:textId="77777777" w:rsidR="005E2CDA" w:rsidRPr="00693011" w:rsidRDefault="005E2CDA" w:rsidP="00693011">
            <w:pPr>
              <w:jc w:val="center"/>
              <w:rPr>
                <w:b/>
                <w:sz w:val="18"/>
              </w:rPr>
            </w:pPr>
            <w:r w:rsidRPr="00693011">
              <w:rPr>
                <w:b/>
                <w:sz w:val="18"/>
              </w:rPr>
              <w:t>Áreas</w:t>
            </w:r>
          </w:p>
        </w:tc>
        <w:tc>
          <w:tcPr>
            <w:tcW w:w="1505" w:type="dxa"/>
            <w:vAlign w:val="center"/>
          </w:tcPr>
          <w:p w14:paraId="03ACC9D4" w14:textId="77777777" w:rsidR="005E2CDA" w:rsidRPr="00693011" w:rsidRDefault="005E2CDA" w:rsidP="00693011">
            <w:pPr>
              <w:jc w:val="center"/>
              <w:rPr>
                <w:b/>
                <w:sz w:val="18"/>
              </w:rPr>
            </w:pPr>
            <w:r w:rsidRPr="00693011">
              <w:rPr>
                <w:b/>
                <w:sz w:val="18"/>
              </w:rPr>
              <w:t>Observación</w:t>
            </w:r>
          </w:p>
        </w:tc>
      </w:tr>
      <w:tr w:rsidR="005E2CDA" w:rsidRPr="00964C6C" w14:paraId="0CBE2B5C" w14:textId="77777777" w:rsidTr="005E2CDA">
        <w:trPr>
          <w:trHeight w:val="84"/>
        </w:trPr>
        <w:tc>
          <w:tcPr>
            <w:tcW w:w="550" w:type="dxa"/>
            <w:vMerge w:val="restart"/>
          </w:tcPr>
          <w:p w14:paraId="7DE9BF28" w14:textId="77777777" w:rsidR="005E2CDA" w:rsidRPr="00964C6C" w:rsidRDefault="005E2CDA" w:rsidP="004D4E77">
            <w:pPr>
              <w:jc w:val="center"/>
            </w:pPr>
            <w:r w:rsidRPr="00964C6C">
              <w:t>1</w:t>
            </w:r>
          </w:p>
        </w:tc>
        <w:tc>
          <w:tcPr>
            <w:tcW w:w="1491" w:type="dxa"/>
            <w:vMerge w:val="restart"/>
          </w:tcPr>
          <w:p w14:paraId="0B576B1A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663" w:type="dxa"/>
            <w:vMerge w:val="restart"/>
          </w:tcPr>
          <w:p w14:paraId="33B48ACE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44" w:type="dxa"/>
          </w:tcPr>
          <w:p w14:paraId="303DC9D1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63" w:type="dxa"/>
          </w:tcPr>
          <w:p w14:paraId="4D742D9E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505" w:type="dxa"/>
          </w:tcPr>
          <w:p w14:paraId="7D06E64E" w14:textId="77777777" w:rsidR="005E2CDA" w:rsidRPr="00964C6C" w:rsidRDefault="005E2CDA" w:rsidP="004D4E77">
            <w:pPr>
              <w:jc w:val="center"/>
            </w:pPr>
          </w:p>
        </w:tc>
      </w:tr>
      <w:tr w:rsidR="005E2CDA" w:rsidRPr="00964C6C" w14:paraId="7284472C" w14:textId="77777777" w:rsidTr="005E2CDA">
        <w:trPr>
          <w:trHeight w:val="83"/>
        </w:trPr>
        <w:tc>
          <w:tcPr>
            <w:tcW w:w="550" w:type="dxa"/>
            <w:vMerge/>
          </w:tcPr>
          <w:p w14:paraId="769226FC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491" w:type="dxa"/>
            <w:vMerge/>
          </w:tcPr>
          <w:p w14:paraId="5FEE8516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663" w:type="dxa"/>
            <w:vMerge/>
          </w:tcPr>
          <w:p w14:paraId="5C747A6D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44" w:type="dxa"/>
          </w:tcPr>
          <w:p w14:paraId="7B8994D7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63" w:type="dxa"/>
          </w:tcPr>
          <w:p w14:paraId="681FF5DD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505" w:type="dxa"/>
          </w:tcPr>
          <w:p w14:paraId="2D27FF92" w14:textId="77777777" w:rsidR="005E2CDA" w:rsidRPr="00964C6C" w:rsidRDefault="005E2CDA" w:rsidP="004D4E77">
            <w:pPr>
              <w:jc w:val="center"/>
            </w:pPr>
          </w:p>
        </w:tc>
      </w:tr>
      <w:tr w:rsidR="005E2CDA" w:rsidRPr="00964C6C" w14:paraId="03D4B349" w14:textId="77777777" w:rsidTr="005E2CDA">
        <w:trPr>
          <w:trHeight w:val="84"/>
        </w:trPr>
        <w:tc>
          <w:tcPr>
            <w:tcW w:w="550" w:type="dxa"/>
            <w:vMerge w:val="restart"/>
          </w:tcPr>
          <w:p w14:paraId="57AB5998" w14:textId="77777777" w:rsidR="005E2CDA" w:rsidRPr="00964C6C" w:rsidRDefault="005E2CDA" w:rsidP="004D4E77">
            <w:pPr>
              <w:jc w:val="center"/>
            </w:pPr>
            <w:r w:rsidRPr="00964C6C">
              <w:t>2</w:t>
            </w:r>
          </w:p>
        </w:tc>
        <w:tc>
          <w:tcPr>
            <w:tcW w:w="1491" w:type="dxa"/>
            <w:vMerge w:val="restart"/>
          </w:tcPr>
          <w:p w14:paraId="63990ABC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663" w:type="dxa"/>
            <w:vMerge w:val="restart"/>
          </w:tcPr>
          <w:p w14:paraId="013DCB6E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44" w:type="dxa"/>
          </w:tcPr>
          <w:p w14:paraId="3AB1FB7A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63" w:type="dxa"/>
          </w:tcPr>
          <w:p w14:paraId="590939DB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505" w:type="dxa"/>
          </w:tcPr>
          <w:p w14:paraId="51FD7740" w14:textId="77777777" w:rsidR="005E2CDA" w:rsidRPr="00964C6C" w:rsidRDefault="005E2CDA" w:rsidP="004D4E77">
            <w:pPr>
              <w:jc w:val="center"/>
            </w:pPr>
          </w:p>
        </w:tc>
      </w:tr>
      <w:tr w:rsidR="005E2CDA" w:rsidRPr="00964C6C" w14:paraId="2BDE3CE9" w14:textId="77777777" w:rsidTr="005E2CDA">
        <w:trPr>
          <w:trHeight w:val="83"/>
        </w:trPr>
        <w:tc>
          <w:tcPr>
            <w:tcW w:w="550" w:type="dxa"/>
            <w:vMerge/>
          </w:tcPr>
          <w:p w14:paraId="11EEB39D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491" w:type="dxa"/>
            <w:vMerge/>
          </w:tcPr>
          <w:p w14:paraId="0D6D5B71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663" w:type="dxa"/>
            <w:vMerge/>
          </w:tcPr>
          <w:p w14:paraId="3759A384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44" w:type="dxa"/>
          </w:tcPr>
          <w:p w14:paraId="04E2D1E7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63" w:type="dxa"/>
          </w:tcPr>
          <w:p w14:paraId="0C9B4152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505" w:type="dxa"/>
          </w:tcPr>
          <w:p w14:paraId="3B259552" w14:textId="77777777" w:rsidR="005E2CDA" w:rsidRPr="00964C6C" w:rsidRDefault="005E2CDA" w:rsidP="004D4E77">
            <w:pPr>
              <w:jc w:val="center"/>
            </w:pPr>
          </w:p>
        </w:tc>
      </w:tr>
      <w:tr w:rsidR="005E2CDA" w:rsidRPr="00964C6C" w14:paraId="708AEA88" w14:textId="77777777" w:rsidTr="005E2CDA">
        <w:trPr>
          <w:trHeight w:val="84"/>
        </w:trPr>
        <w:tc>
          <w:tcPr>
            <w:tcW w:w="550" w:type="dxa"/>
            <w:vMerge w:val="restart"/>
          </w:tcPr>
          <w:p w14:paraId="07D3937C" w14:textId="77777777" w:rsidR="005E2CDA" w:rsidRPr="00964C6C" w:rsidRDefault="005E2CDA" w:rsidP="004D4E77">
            <w:pPr>
              <w:jc w:val="center"/>
            </w:pPr>
            <w:r w:rsidRPr="00964C6C">
              <w:t>3</w:t>
            </w:r>
          </w:p>
        </w:tc>
        <w:tc>
          <w:tcPr>
            <w:tcW w:w="1491" w:type="dxa"/>
            <w:vMerge w:val="restart"/>
          </w:tcPr>
          <w:p w14:paraId="5ACDB18B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663" w:type="dxa"/>
            <w:vMerge w:val="restart"/>
          </w:tcPr>
          <w:p w14:paraId="202115DD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44" w:type="dxa"/>
          </w:tcPr>
          <w:p w14:paraId="30507622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63" w:type="dxa"/>
          </w:tcPr>
          <w:p w14:paraId="19D0CEB2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505" w:type="dxa"/>
          </w:tcPr>
          <w:p w14:paraId="7A963C0E" w14:textId="77777777" w:rsidR="005E2CDA" w:rsidRPr="00964C6C" w:rsidRDefault="005E2CDA" w:rsidP="004D4E77">
            <w:pPr>
              <w:jc w:val="center"/>
            </w:pPr>
          </w:p>
        </w:tc>
      </w:tr>
      <w:tr w:rsidR="005E2CDA" w:rsidRPr="00964C6C" w14:paraId="3ADB1E28" w14:textId="77777777" w:rsidTr="005E2CDA">
        <w:trPr>
          <w:trHeight w:val="83"/>
        </w:trPr>
        <w:tc>
          <w:tcPr>
            <w:tcW w:w="550" w:type="dxa"/>
            <w:vMerge/>
          </w:tcPr>
          <w:p w14:paraId="1C545094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491" w:type="dxa"/>
            <w:vMerge/>
          </w:tcPr>
          <w:p w14:paraId="69A40A44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663" w:type="dxa"/>
            <w:vMerge/>
          </w:tcPr>
          <w:p w14:paraId="552ABE00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44" w:type="dxa"/>
          </w:tcPr>
          <w:p w14:paraId="63C7E408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63" w:type="dxa"/>
          </w:tcPr>
          <w:p w14:paraId="0684058A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505" w:type="dxa"/>
          </w:tcPr>
          <w:p w14:paraId="11D53190" w14:textId="77777777" w:rsidR="005E2CDA" w:rsidRPr="00964C6C" w:rsidRDefault="005E2CDA" w:rsidP="004D4E77">
            <w:pPr>
              <w:jc w:val="center"/>
            </w:pPr>
          </w:p>
        </w:tc>
      </w:tr>
    </w:tbl>
    <w:p w14:paraId="0320AAE5" w14:textId="77777777" w:rsidR="00EA74F6" w:rsidRDefault="0003373E" w:rsidP="00EA74F6">
      <w:r w:rsidRPr="00964C6C">
        <w:t>D</w:t>
      </w:r>
      <w:r w:rsidR="00025D04" w:rsidRPr="00964C6C">
        <w:t>e</w:t>
      </w:r>
      <w:r w:rsidR="00EA74F6" w:rsidRPr="00964C6C">
        <w:t xml:space="preserve">scribir </w:t>
      </w:r>
      <w:r w:rsidRPr="00964C6C">
        <w:t xml:space="preserve">el </w:t>
      </w:r>
      <w:r w:rsidR="00EA74F6" w:rsidRPr="00964C6C">
        <w:t>procedimiento de control del acceso a los puestos que hayan sid</w:t>
      </w:r>
      <w:r w:rsidR="00A96100" w:rsidRPr="00964C6C">
        <w:t xml:space="preserve">o promovidos </w:t>
      </w:r>
      <w:r w:rsidR="00EA74F6" w:rsidRPr="00964C6C">
        <w:t xml:space="preserve">o desvinculados de la institución. </w:t>
      </w:r>
    </w:p>
    <w:p w14:paraId="1748B5D0" w14:textId="77777777" w:rsidR="005F4075" w:rsidRDefault="005F4075" w:rsidP="00EA74F6"/>
    <w:p w14:paraId="5B739CE4" w14:textId="77777777" w:rsidR="005F4075" w:rsidRPr="00964C6C" w:rsidRDefault="005F4075" w:rsidP="00EA74F6"/>
    <w:p w14:paraId="7D56CDBC" w14:textId="77777777" w:rsidR="00A96100" w:rsidRPr="00964C6C" w:rsidRDefault="00A96100" w:rsidP="00EA74F6">
      <w:pPr>
        <w:jc w:val="both"/>
        <w:rPr>
          <w:b/>
        </w:rPr>
      </w:pPr>
      <w:r w:rsidRPr="00964C6C">
        <w:rPr>
          <w:b/>
        </w:rPr>
        <w:lastRenderedPageBreak/>
        <w:t>3.</w:t>
      </w:r>
      <w:r w:rsidR="00025D04" w:rsidRPr="00964C6C">
        <w:rPr>
          <w:b/>
        </w:rPr>
        <w:t>4</w:t>
      </w:r>
      <w:r w:rsidR="00684188" w:rsidRPr="00964C6C">
        <w:rPr>
          <w:b/>
        </w:rPr>
        <w:t xml:space="preserve"> Protección de la Información </w:t>
      </w:r>
    </w:p>
    <w:p w14:paraId="061FAF9E" w14:textId="77777777" w:rsidR="00E74200" w:rsidRPr="00964C6C" w:rsidRDefault="00025D04" w:rsidP="00684188">
      <w:pPr>
        <w:ind w:left="360"/>
        <w:jc w:val="both"/>
      </w:pPr>
      <w:r w:rsidRPr="00964C6C">
        <w:t xml:space="preserve">Describir las </w:t>
      </w:r>
      <w:r w:rsidR="00E74200" w:rsidRPr="00964C6C">
        <w:t>medidas d</w:t>
      </w:r>
      <w:r w:rsidR="002A2032" w:rsidRPr="00964C6C">
        <w:t xml:space="preserve">e protección de la información </w:t>
      </w:r>
      <w:r w:rsidRPr="00964C6C">
        <w:t xml:space="preserve">sensible que se lista </w:t>
      </w:r>
      <w:r w:rsidR="00E74200" w:rsidRPr="00964C6C">
        <w:t>a continuación</w:t>
      </w:r>
      <w:r w:rsidR="0003373E" w:rsidRPr="00964C6C">
        <w:t xml:space="preserve"> </w:t>
      </w:r>
      <w:r w:rsidR="00E74200" w:rsidRPr="00964C6C">
        <w:t>y que deberá protegerse y ser conservadas en custodia por el personal autorizado</w:t>
      </w:r>
      <w:r w:rsidR="0003373E" w:rsidRPr="00964C6C">
        <w:t>.</w:t>
      </w:r>
    </w:p>
    <w:p w14:paraId="08A0FFDE" w14:textId="77777777" w:rsidR="00684188" w:rsidRPr="00964C6C" w:rsidRDefault="00684188" w:rsidP="00E74200">
      <w:pPr>
        <w:pStyle w:val="Prrafodelista"/>
        <w:numPr>
          <w:ilvl w:val="0"/>
          <w:numId w:val="5"/>
        </w:numPr>
        <w:jc w:val="both"/>
      </w:pPr>
      <w:r w:rsidRPr="00964C6C">
        <w:t>Claves de acceso</w:t>
      </w:r>
      <w:r w:rsidR="008410F7" w:rsidRPr="00964C6C">
        <w:t xml:space="preserve"> perimetral del personal autorizado</w:t>
      </w:r>
      <w:r w:rsidR="00E74200" w:rsidRPr="00964C6C">
        <w:t>;</w:t>
      </w:r>
    </w:p>
    <w:p w14:paraId="2384955B" w14:textId="77777777" w:rsidR="00684188" w:rsidRPr="00964C6C" w:rsidRDefault="00684188" w:rsidP="00E74200">
      <w:pPr>
        <w:pStyle w:val="Prrafodelista"/>
        <w:numPr>
          <w:ilvl w:val="0"/>
          <w:numId w:val="5"/>
        </w:numPr>
        <w:jc w:val="both"/>
      </w:pPr>
      <w:r w:rsidRPr="00964C6C">
        <w:t>Registros de entradas y salidas</w:t>
      </w:r>
      <w:r w:rsidR="008410F7" w:rsidRPr="00964C6C">
        <w:t xml:space="preserve"> de las áreas de interés</w:t>
      </w:r>
      <w:r w:rsidR="00E74200" w:rsidRPr="00964C6C">
        <w:t>;</w:t>
      </w:r>
    </w:p>
    <w:p w14:paraId="30629642" w14:textId="77777777" w:rsidR="00684188" w:rsidRPr="00964C6C" w:rsidRDefault="00684188" w:rsidP="00E74200">
      <w:pPr>
        <w:pStyle w:val="Prrafodelista"/>
        <w:numPr>
          <w:ilvl w:val="0"/>
          <w:numId w:val="5"/>
        </w:numPr>
        <w:jc w:val="both"/>
      </w:pPr>
      <w:r w:rsidRPr="00964C6C">
        <w:t xml:space="preserve">Planos de </w:t>
      </w:r>
      <w:r w:rsidR="00E74200" w:rsidRPr="00964C6C">
        <w:t>distribución de los sistemas de seguridad;</w:t>
      </w:r>
    </w:p>
    <w:p w14:paraId="512B1F6B" w14:textId="77777777" w:rsidR="00684188" w:rsidRPr="00964C6C" w:rsidRDefault="008410F7" w:rsidP="00E74200">
      <w:pPr>
        <w:pStyle w:val="Prrafodelista"/>
        <w:numPr>
          <w:ilvl w:val="0"/>
          <w:numId w:val="5"/>
        </w:numPr>
        <w:jc w:val="both"/>
      </w:pPr>
      <w:r w:rsidRPr="00964C6C">
        <w:t xml:space="preserve">Claves para las </w:t>
      </w:r>
      <w:r w:rsidR="00684188" w:rsidRPr="00964C6C">
        <w:t>Configuraciones del sistema de seguridad</w:t>
      </w:r>
      <w:r w:rsidRPr="00964C6C">
        <w:t>;</w:t>
      </w:r>
    </w:p>
    <w:p w14:paraId="7E61239C" w14:textId="77777777" w:rsidR="00684188" w:rsidRPr="00964C6C" w:rsidRDefault="00684188" w:rsidP="00E74200">
      <w:pPr>
        <w:pStyle w:val="Prrafodelista"/>
        <w:numPr>
          <w:ilvl w:val="0"/>
          <w:numId w:val="5"/>
        </w:numPr>
        <w:jc w:val="both"/>
      </w:pPr>
      <w:r w:rsidRPr="00964C6C">
        <w:t>Datos personales de los operadores</w:t>
      </w:r>
      <w:r w:rsidR="008410F7" w:rsidRPr="00964C6C">
        <w:t xml:space="preserve"> dentro del sistema de seguridad;</w:t>
      </w:r>
    </w:p>
    <w:p w14:paraId="6FA00C68" w14:textId="77777777" w:rsidR="00684188" w:rsidRPr="00964C6C" w:rsidRDefault="00684188" w:rsidP="00E74200">
      <w:pPr>
        <w:pStyle w:val="Prrafodelista"/>
        <w:numPr>
          <w:ilvl w:val="0"/>
          <w:numId w:val="5"/>
        </w:numPr>
        <w:jc w:val="both"/>
      </w:pPr>
      <w:r w:rsidRPr="00964C6C">
        <w:t xml:space="preserve">Datos </w:t>
      </w:r>
      <w:r w:rsidR="008410F7" w:rsidRPr="00964C6C">
        <w:t xml:space="preserve">específicos </w:t>
      </w:r>
      <w:r w:rsidRPr="00964C6C">
        <w:t>de la fuente</w:t>
      </w:r>
      <w:r w:rsidR="00A96100" w:rsidRPr="00964C6C">
        <w:t xml:space="preserve"> radiactiva</w:t>
      </w:r>
      <w:r w:rsidR="008410F7" w:rsidRPr="00964C6C">
        <w:t>;</w:t>
      </w:r>
    </w:p>
    <w:p w14:paraId="6A08F1FB" w14:textId="77777777" w:rsidR="00684188" w:rsidRPr="00964C6C" w:rsidRDefault="008410F7" w:rsidP="00E74200">
      <w:pPr>
        <w:pStyle w:val="Prrafodelista"/>
        <w:numPr>
          <w:ilvl w:val="0"/>
          <w:numId w:val="5"/>
        </w:numPr>
        <w:jc w:val="both"/>
      </w:pPr>
      <w:proofErr w:type="gramStart"/>
      <w:r w:rsidRPr="00964C6C">
        <w:t>Programa  y</w:t>
      </w:r>
      <w:proofErr w:type="gramEnd"/>
      <w:r w:rsidRPr="00964C6C">
        <w:t xml:space="preserve"> </w:t>
      </w:r>
      <w:r w:rsidR="00684188" w:rsidRPr="00964C6C">
        <w:t>Registros de lo</w:t>
      </w:r>
      <w:r w:rsidRPr="00964C6C">
        <w:t>s mantenimientos de seguridad del sistema;</w:t>
      </w:r>
    </w:p>
    <w:p w14:paraId="7438224A" w14:textId="77777777" w:rsidR="008410F7" w:rsidRPr="00964C6C" w:rsidRDefault="008410F7" w:rsidP="00E74200">
      <w:pPr>
        <w:pStyle w:val="Prrafodelista"/>
        <w:numPr>
          <w:ilvl w:val="0"/>
          <w:numId w:val="5"/>
        </w:numPr>
        <w:jc w:val="both"/>
      </w:pPr>
      <w:r w:rsidRPr="00964C6C">
        <w:t xml:space="preserve">Inventario de fuentes en </w:t>
      </w:r>
      <w:r w:rsidR="00DB65A0" w:rsidRPr="00964C6C">
        <w:t xml:space="preserve">uso y </w:t>
      </w:r>
      <w:r w:rsidRPr="00964C6C">
        <w:t>desuso almacenadas (si aplica);</w:t>
      </w:r>
    </w:p>
    <w:p w14:paraId="2888779B" w14:textId="77777777" w:rsidR="00025D04" w:rsidRPr="00964C6C" w:rsidRDefault="00025D04" w:rsidP="00684188">
      <w:pPr>
        <w:ind w:left="360"/>
        <w:jc w:val="both"/>
      </w:pPr>
      <w:r w:rsidRPr="00964C6C">
        <w:t>Además:</w:t>
      </w:r>
    </w:p>
    <w:p w14:paraId="16613F91" w14:textId="77777777" w:rsidR="00025D04" w:rsidRPr="00964C6C" w:rsidRDefault="0003373E" w:rsidP="00025D04">
      <w:pPr>
        <w:pStyle w:val="Prrafodelista"/>
        <w:numPr>
          <w:ilvl w:val="0"/>
          <w:numId w:val="39"/>
        </w:numPr>
        <w:jc w:val="both"/>
      </w:pPr>
      <w:r w:rsidRPr="00964C6C">
        <w:t xml:space="preserve">Nombrar </w:t>
      </w:r>
      <w:r w:rsidR="00E86C65" w:rsidRPr="00964C6C">
        <w:t>Los cargos con permisos de acceso a la información protegida</w:t>
      </w:r>
      <w:r w:rsidRPr="00964C6C">
        <w:t>.</w:t>
      </w:r>
      <w:r w:rsidR="00E86C65" w:rsidRPr="00964C6C">
        <w:t xml:space="preserve"> </w:t>
      </w:r>
    </w:p>
    <w:p w14:paraId="2BD05161" w14:textId="77777777" w:rsidR="00025D04" w:rsidRPr="00964C6C" w:rsidRDefault="0003373E" w:rsidP="00025D04">
      <w:pPr>
        <w:pStyle w:val="Prrafodelista"/>
        <w:numPr>
          <w:ilvl w:val="0"/>
          <w:numId w:val="39"/>
        </w:numPr>
        <w:jc w:val="both"/>
      </w:pPr>
      <w:r w:rsidRPr="00964C6C">
        <w:t xml:space="preserve">Describir el proceso de </w:t>
      </w:r>
      <w:r w:rsidR="00E86C65" w:rsidRPr="00964C6C">
        <w:t>identificación de la información protegida</w:t>
      </w:r>
      <w:r w:rsidRPr="00964C6C">
        <w:t>.</w:t>
      </w:r>
    </w:p>
    <w:p w14:paraId="71CEB673" w14:textId="77777777" w:rsidR="00025D04" w:rsidRPr="00964C6C" w:rsidRDefault="00D63D03" w:rsidP="00025D04">
      <w:pPr>
        <w:pStyle w:val="Prrafodelista"/>
        <w:numPr>
          <w:ilvl w:val="0"/>
          <w:numId w:val="39"/>
        </w:numPr>
        <w:jc w:val="both"/>
      </w:pPr>
      <w:r w:rsidRPr="00964C6C">
        <w:t xml:space="preserve">Mencionar la ubicación del </w:t>
      </w:r>
      <w:r w:rsidR="00E86C65" w:rsidRPr="00964C6C">
        <w:t xml:space="preserve">almacenamiento de la información </w:t>
      </w:r>
      <w:r w:rsidRPr="00964C6C">
        <w:t>protegida.</w:t>
      </w:r>
      <w:r w:rsidRPr="00964C6C" w:rsidDel="00D63D03">
        <w:t xml:space="preserve"> </w:t>
      </w:r>
    </w:p>
    <w:p w14:paraId="223A4D2B" w14:textId="77777777" w:rsidR="00D63D03" w:rsidRPr="00964C6C" w:rsidRDefault="00D63D03" w:rsidP="00025D04">
      <w:pPr>
        <w:pStyle w:val="Prrafodelista"/>
        <w:numPr>
          <w:ilvl w:val="0"/>
          <w:numId w:val="39"/>
        </w:numPr>
        <w:jc w:val="both"/>
      </w:pPr>
      <w:r w:rsidRPr="00964C6C">
        <w:t>Mencionar las custodias y describir el proceso de como seleccionarlo.</w:t>
      </w:r>
    </w:p>
    <w:p w14:paraId="31AF39F9" w14:textId="77777777" w:rsidR="00D63D03" w:rsidRPr="00964C6C" w:rsidRDefault="00D63D03" w:rsidP="00025D04">
      <w:pPr>
        <w:pStyle w:val="Prrafodelista"/>
        <w:numPr>
          <w:ilvl w:val="0"/>
          <w:numId w:val="39"/>
        </w:numPr>
        <w:jc w:val="both"/>
      </w:pPr>
      <w:r w:rsidRPr="00964C6C">
        <w:t>Describir como, cuando, y los casos específicos en que la información deberá ser destruida.</w:t>
      </w:r>
    </w:p>
    <w:p w14:paraId="2A4FC6A5" w14:textId="77777777" w:rsidR="00684188" w:rsidRPr="00964C6C" w:rsidRDefault="00E83226" w:rsidP="00EA74F6">
      <w:pPr>
        <w:jc w:val="both"/>
        <w:rPr>
          <w:b/>
        </w:rPr>
      </w:pPr>
      <w:r w:rsidRPr="00964C6C">
        <w:rPr>
          <w:b/>
        </w:rPr>
        <w:t>3.</w:t>
      </w:r>
      <w:r w:rsidR="00025D04" w:rsidRPr="00964C6C">
        <w:rPr>
          <w:b/>
        </w:rPr>
        <w:t>5</w:t>
      </w:r>
      <w:r w:rsidR="00684188" w:rsidRPr="00964C6C">
        <w:rPr>
          <w:b/>
        </w:rPr>
        <w:t xml:space="preserve"> Mantenimiento</w:t>
      </w:r>
    </w:p>
    <w:p w14:paraId="518482D4" w14:textId="77777777" w:rsidR="0070798C" w:rsidRPr="00964C6C" w:rsidRDefault="00D63D03" w:rsidP="0070798C">
      <w:pPr>
        <w:ind w:left="360"/>
        <w:jc w:val="both"/>
      </w:pPr>
      <w:r w:rsidRPr="00964C6C">
        <w:rPr>
          <w:lang w:val="es-ES_tradnl"/>
        </w:rPr>
        <w:t>Describir el programa de mantenimiento, incluyendo:</w:t>
      </w:r>
    </w:p>
    <w:p w14:paraId="639BE584" w14:textId="77777777" w:rsidR="003B2D23" w:rsidRPr="00964C6C" w:rsidRDefault="00D63D03" w:rsidP="0070798C">
      <w:pPr>
        <w:pStyle w:val="Prrafodelista"/>
        <w:numPr>
          <w:ilvl w:val="0"/>
          <w:numId w:val="10"/>
        </w:numPr>
        <w:jc w:val="both"/>
      </w:pPr>
      <w:r w:rsidRPr="00964C6C">
        <w:rPr>
          <w:lang w:val="es-ES_tradnl"/>
        </w:rPr>
        <w:t>Los criterios que se aplican para:</w:t>
      </w:r>
    </w:p>
    <w:p w14:paraId="6EC0E55F" w14:textId="77777777" w:rsidR="003B2D23" w:rsidRPr="00964C6C" w:rsidRDefault="00D63D03" w:rsidP="0070798C">
      <w:pPr>
        <w:pStyle w:val="Prrafodelista"/>
        <w:numPr>
          <w:ilvl w:val="0"/>
          <w:numId w:val="11"/>
        </w:numPr>
        <w:jc w:val="both"/>
      </w:pPr>
      <w:r w:rsidRPr="00964C6C">
        <w:rPr>
          <w:lang w:val="es-ES_tradnl"/>
        </w:rPr>
        <w:t>Contratar a un proveedor de seguridad externo</w:t>
      </w:r>
      <w:r w:rsidR="00D26947" w:rsidRPr="00964C6C">
        <w:rPr>
          <w:lang w:val="es-ES_tradnl"/>
        </w:rPr>
        <w:t>,</w:t>
      </w:r>
    </w:p>
    <w:p w14:paraId="792C6758" w14:textId="77777777" w:rsidR="003B2D23" w:rsidRPr="00964C6C" w:rsidRDefault="00D63D03" w:rsidP="0070798C">
      <w:pPr>
        <w:pStyle w:val="Prrafodelista"/>
        <w:numPr>
          <w:ilvl w:val="0"/>
          <w:numId w:val="11"/>
        </w:numPr>
        <w:jc w:val="both"/>
      </w:pPr>
      <w:r w:rsidRPr="00964C6C">
        <w:rPr>
          <w:lang w:val="es-ES_tradnl"/>
        </w:rPr>
        <w:t>Utilizar a técnicos calificados de la instalación, o</w:t>
      </w:r>
    </w:p>
    <w:p w14:paraId="3785824C" w14:textId="77777777" w:rsidR="003B2D23" w:rsidRPr="00964C6C" w:rsidRDefault="00D63D03" w:rsidP="0070798C">
      <w:pPr>
        <w:pStyle w:val="Prrafodelista"/>
        <w:numPr>
          <w:ilvl w:val="0"/>
          <w:numId w:val="11"/>
        </w:numPr>
        <w:jc w:val="both"/>
      </w:pPr>
      <w:r w:rsidRPr="00964C6C">
        <w:rPr>
          <w:lang w:val="es-ES_tradnl"/>
        </w:rPr>
        <w:t>Usar una combinación de técnicos internos y proveedores externos</w:t>
      </w:r>
    </w:p>
    <w:p w14:paraId="17E463AC" w14:textId="77777777" w:rsidR="003B2D23" w:rsidRPr="00964C6C" w:rsidRDefault="00D63D03" w:rsidP="0070798C">
      <w:pPr>
        <w:numPr>
          <w:ilvl w:val="0"/>
          <w:numId w:val="9"/>
        </w:numPr>
        <w:jc w:val="both"/>
      </w:pPr>
      <w:r w:rsidRPr="00964C6C">
        <w:rPr>
          <w:lang w:val="es-ES_tradnl"/>
        </w:rPr>
        <w:t>Funciones y responsabilidades del personal y los contratistas, si aplica;</w:t>
      </w:r>
      <w:r w:rsidR="00E83226" w:rsidRPr="00964C6C">
        <w:rPr>
          <w:lang w:val="es-ES_tradnl"/>
        </w:rPr>
        <w:t xml:space="preserve"> </w:t>
      </w:r>
    </w:p>
    <w:p w14:paraId="2FD06A98" w14:textId="77777777" w:rsidR="003B2D23" w:rsidRPr="00964C6C" w:rsidRDefault="00D63D03" w:rsidP="0070798C">
      <w:pPr>
        <w:numPr>
          <w:ilvl w:val="0"/>
          <w:numId w:val="9"/>
        </w:numPr>
        <w:jc w:val="both"/>
      </w:pPr>
      <w:r w:rsidRPr="00964C6C">
        <w:rPr>
          <w:lang w:val="es-ES_tradnl"/>
        </w:rPr>
        <w:t>Lista del equipo principal y las piezas de repuesto, con información sobre la garantía</w:t>
      </w:r>
      <w:r w:rsidR="0059581A" w:rsidRPr="00964C6C">
        <w:rPr>
          <w:lang w:val="es-ES_tradnl"/>
        </w:rPr>
        <w:t>;</w:t>
      </w:r>
    </w:p>
    <w:p w14:paraId="69960A08" w14:textId="77777777" w:rsidR="003B2D23" w:rsidRPr="00964C6C" w:rsidRDefault="00D63D03" w:rsidP="0070798C">
      <w:pPr>
        <w:numPr>
          <w:ilvl w:val="0"/>
          <w:numId w:val="9"/>
        </w:numPr>
        <w:jc w:val="both"/>
      </w:pPr>
      <w:r w:rsidRPr="00964C6C">
        <w:rPr>
          <w:lang w:val="es-ES_tradnl"/>
        </w:rPr>
        <w:t>Programa de mantenimiento preventivo</w:t>
      </w:r>
      <w:r w:rsidR="0059581A" w:rsidRPr="00964C6C">
        <w:rPr>
          <w:lang w:val="es-ES_tradnl"/>
        </w:rPr>
        <w:t>;</w:t>
      </w:r>
    </w:p>
    <w:p w14:paraId="3C0BB351" w14:textId="77777777" w:rsidR="003B2D23" w:rsidRPr="00964C6C" w:rsidRDefault="00D63D03" w:rsidP="0070798C">
      <w:pPr>
        <w:numPr>
          <w:ilvl w:val="0"/>
          <w:numId w:val="9"/>
        </w:numPr>
        <w:jc w:val="both"/>
      </w:pPr>
      <w:r w:rsidRPr="00964C6C">
        <w:rPr>
          <w:lang w:val="es-ES_tradnl"/>
        </w:rPr>
        <w:t>Disposiciones sobre qué hacer en caso de falla de componentes, incluyendo tiempo de respuesta para aplicar el mantenimiento correctivo y la identificación de medidas compensatorias</w:t>
      </w:r>
      <w:r w:rsidR="0059581A" w:rsidRPr="00964C6C">
        <w:rPr>
          <w:lang w:val="es-ES_tradnl"/>
        </w:rPr>
        <w:t>;</w:t>
      </w:r>
    </w:p>
    <w:p w14:paraId="27EAFF2C" w14:textId="77777777" w:rsidR="003B2D23" w:rsidRPr="00964C6C" w:rsidRDefault="00D63D03" w:rsidP="0070798C">
      <w:pPr>
        <w:numPr>
          <w:ilvl w:val="0"/>
          <w:numId w:val="9"/>
        </w:numPr>
        <w:jc w:val="both"/>
      </w:pPr>
      <w:r w:rsidRPr="00964C6C">
        <w:rPr>
          <w:lang w:val="es-ES_tradnl"/>
        </w:rPr>
        <w:t>Registros de mantenimiento</w:t>
      </w:r>
      <w:r w:rsidR="0059581A" w:rsidRPr="00964C6C">
        <w:rPr>
          <w:lang w:val="es-ES_tradnl"/>
        </w:rPr>
        <w:t>;</w:t>
      </w:r>
    </w:p>
    <w:p w14:paraId="7D4BFF2A" w14:textId="77777777" w:rsidR="00E83226" w:rsidRPr="00964C6C" w:rsidRDefault="00D63D03" w:rsidP="0070798C">
      <w:pPr>
        <w:numPr>
          <w:ilvl w:val="0"/>
          <w:numId w:val="9"/>
        </w:numPr>
        <w:jc w:val="both"/>
      </w:pPr>
      <w:r w:rsidRPr="00964C6C">
        <w:rPr>
          <w:lang w:val="es-ES_tradnl"/>
        </w:rPr>
        <w:t>Planificación de la reposición de equipos</w:t>
      </w:r>
      <w:r w:rsidR="0059581A" w:rsidRPr="00964C6C">
        <w:rPr>
          <w:lang w:val="es-ES_tradnl"/>
        </w:rPr>
        <w:t xml:space="preserve">.    </w:t>
      </w:r>
    </w:p>
    <w:p w14:paraId="6788F9B3" w14:textId="77777777" w:rsidR="003B2D23" w:rsidRPr="00964C6C" w:rsidRDefault="00D63D03" w:rsidP="0070798C">
      <w:pPr>
        <w:numPr>
          <w:ilvl w:val="0"/>
          <w:numId w:val="9"/>
        </w:numPr>
        <w:jc w:val="both"/>
      </w:pPr>
      <w:r w:rsidRPr="00964C6C">
        <w:rPr>
          <w:lang w:val="es-ES_tradnl"/>
        </w:rPr>
        <w:t>Describir proceso de acompañamiento de contratistas</w:t>
      </w:r>
      <w:r w:rsidR="00025D04" w:rsidRPr="00964C6C">
        <w:rPr>
          <w:lang w:val="es-ES_tradnl"/>
        </w:rPr>
        <w:t xml:space="preserve"> (si aplica)</w:t>
      </w:r>
      <w:r w:rsidR="0059581A" w:rsidRPr="00964C6C">
        <w:rPr>
          <w:lang w:val="es-ES_tradnl"/>
        </w:rPr>
        <w:t xml:space="preserve">     </w:t>
      </w:r>
    </w:p>
    <w:p w14:paraId="0CE02338" w14:textId="77777777" w:rsidR="00025D04" w:rsidRDefault="00025D04" w:rsidP="00EA74F6">
      <w:pPr>
        <w:jc w:val="both"/>
        <w:rPr>
          <w:b/>
        </w:rPr>
      </w:pPr>
    </w:p>
    <w:p w14:paraId="0DB3D0FF" w14:textId="77777777" w:rsidR="005F4075" w:rsidRDefault="005F4075" w:rsidP="00EA74F6">
      <w:pPr>
        <w:jc w:val="both"/>
        <w:rPr>
          <w:b/>
        </w:rPr>
      </w:pPr>
    </w:p>
    <w:p w14:paraId="46657C36" w14:textId="77777777" w:rsidR="005F4075" w:rsidRDefault="005F4075" w:rsidP="00EA74F6">
      <w:pPr>
        <w:jc w:val="both"/>
        <w:rPr>
          <w:b/>
        </w:rPr>
      </w:pPr>
    </w:p>
    <w:p w14:paraId="3E5AF896" w14:textId="77777777" w:rsidR="005F4075" w:rsidRPr="00964C6C" w:rsidRDefault="005F4075" w:rsidP="00EA74F6">
      <w:pPr>
        <w:jc w:val="both"/>
        <w:rPr>
          <w:b/>
        </w:rPr>
      </w:pPr>
    </w:p>
    <w:p w14:paraId="42FF6B95" w14:textId="77777777" w:rsidR="00684188" w:rsidRPr="00964C6C" w:rsidRDefault="00EA74F6" w:rsidP="00EA74F6">
      <w:pPr>
        <w:jc w:val="both"/>
        <w:rPr>
          <w:b/>
        </w:rPr>
      </w:pPr>
      <w:r w:rsidRPr="00964C6C">
        <w:rPr>
          <w:b/>
        </w:rPr>
        <w:lastRenderedPageBreak/>
        <w:t>3.</w:t>
      </w:r>
      <w:r w:rsidR="00025D04" w:rsidRPr="00964C6C">
        <w:rPr>
          <w:b/>
        </w:rPr>
        <w:t>6</w:t>
      </w:r>
      <w:r w:rsidR="00684188" w:rsidRPr="00964C6C">
        <w:rPr>
          <w:b/>
        </w:rPr>
        <w:t xml:space="preserve"> Planificación de presupuesto y recursos</w:t>
      </w:r>
    </w:p>
    <w:p w14:paraId="5BCF0BD8" w14:textId="77777777" w:rsidR="0070798C" w:rsidRPr="00964C6C" w:rsidRDefault="00C10CD3" w:rsidP="0070798C">
      <w:pPr>
        <w:ind w:left="360"/>
        <w:jc w:val="both"/>
      </w:pPr>
      <w:r w:rsidRPr="00964C6C">
        <w:rPr>
          <w:lang w:val="es-ES_tradnl"/>
        </w:rPr>
        <w:t>Describir cómo es el proceso de presupuestar todas las actividades y elementos de seguridad, incluyendo:</w:t>
      </w:r>
    </w:p>
    <w:p w14:paraId="310639B5" w14:textId="77777777" w:rsidR="003B2D23" w:rsidRPr="00964C6C" w:rsidRDefault="00C10CD3" w:rsidP="0070798C">
      <w:pPr>
        <w:pStyle w:val="Prrafodelista"/>
        <w:numPr>
          <w:ilvl w:val="0"/>
          <w:numId w:val="14"/>
        </w:numPr>
        <w:jc w:val="both"/>
      </w:pPr>
      <w:r w:rsidRPr="00964C6C">
        <w:rPr>
          <w:lang w:val="es-ES_tradnl"/>
        </w:rPr>
        <w:t>Recursos humanos</w:t>
      </w:r>
      <w:r w:rsidR="00350182" w:rsidRPr="00964C6C">
        <w:rPr>
          <w:lang w:val="es-ES_tradnl"/>
        </w:rPr>
        <w:t>;</w:t>
      </w:r>
    </w:p>
    <w:p w14:paraId="56E09F3B" w14:textId="77777777" w:rsidR="003B2D23" w:rsidRPr="00964C6C" w:rsidRDefault="00C10CD3" w:rsidP="0070798C">
      <w:pPr>
        <w:pStyle w:val="Prrafodelista"/>
        <w:numPr>
          <w:ilvl w:val="0"/>
          <w:numId w:val="14"/>
        </w:numPr>
        <w:jc w:val="both"/>
      </w:pPr>
      <w:r w:rsidRPr="00964C6C">
        <w:rPr>
          <w:lang w:val="es-ES_tradnl"/>
        </w:rPr>
        <w:t>Capacitación</w:t>
      </w:r>
      <w:r w:rsidR="00350182" w:rsidRPr="00964C6C">
        <w:rPr>
          <w:lang w:val="es-ES_tradnl"/>
        </w:rPr>
        <w:t>;</w:t>
      </w:r>
    </w:p>
    <w:p w14:paraId="02498968" w14:textId="77777777" w:rsidR="003B2D23" w:rsidRPr="00964C6C" w:rsidRDefault="00C10CD3" w:rsidP="0070798C">
      <w:pPr>
        <w:pStyle w:val="Prrafodelista"/>
        <w:numPr>
          <w:ilvl w:val="0"/>
          <w:numId w:val="14"/>
        </w:numPr>
        <w:jc w:val="both"/>
      </w:pPr>
      <w:r w:rsidRPr="00964C6C">
        <w:rPr>
          <w:lang w:val="es-ES_tradnl"/>
        </w:rPr>
        <w:t>Medios técnicos de seguridad</w:t>
      </w:r>
      <w:r w:rsidR="00350182" w:rsidRPr="00964C6C">
        <w:rPr>
          <w:lang w:val="es-ES_tradnl"/>
        </w:rPr>
        <w:t>;</w:t>
      </w:r>
    </w:p>
    <w:p w14:paraId="5A290EA1" w14:textId="77777777" w:rsidR="003B2D23" w:rsidRPr="00964C6C" w:rsidRDefault="00C10CD3" w:rsidP="0070798C">
      <w:pPr>
        <w:pStyle w:val="Prrafodelista"/>
        <w:numPr>
          <w:ilvl w:val="0"/>
          <w:numId w:val="14"/>
        </w:numPr>
        <w:jc w:val="both"/>
      </w:pPr>
      <w:r w:rsidRPr="00964C6C">
        <w:rPr>
          <w:lang w:val="es-ES_tradnl"/>
        </w:rPr>
        <w:t>Mantenimiento de equipos</w:t>
      </w:r>
      <w:r w:rsidR="00350182" w:rsidRPr="00964C6C">
        <w:rPr>
          <w:lang w:val="es-ES_tradnl"/>
        </w:rPr>
        <w:t>;</w:t>
      </w:r>
    </w:p>
    <w:p w14:paraId="74232B00" w14:textId="77777777" w:rsidR="00F21DF3" w:rsidRPr="00964C6C" w:rsidRDefault="00C10CD3" w:rsidP="005D2AD5">
      <w:pPr>
        <w:pStyle w:val="Prrafodelista"/>
        <w:numPr>
          <w:ilvl w:val="0"/>
          <w:numId w:val="14"/>
        </w:numPr>
        <w:jc w:val="both"/>
      </w:pPr>
      <w:r w:rsidRPr="00964C6C">
        <w:rPr>
          <w:lang w:val="es-ES_tradnl"/>
        </w:rPr>
        <w:t>Otras actividades asociadas con la gestión de la seguridad física</w:t>
      </w:r>
      <w:r w:rsidR="00350182" w:rsidRPr="00964C6C">
        <w:rPr>
          <w:lang w:val="es-ES_tradnl"/>
        </w:rPr>
        <w:t>.</w:t>
      </w:r>
      <w:r w:rsidR="0059581A" w:rsidRPr="00964C6C">
        <w:rPr>
          <w:lang w:val="es-ES_tradnl"/>
        </w:rPr>
        <w:t xml:space="preserve">   </w:t>
      </w:r>
    </w:p>
    <w:p w14:paraId="0435A128" w14:textId="77777777" w:rsidR="0070798C" w:rsidRPr="00964C6C" w:rsidRDefault="00C10CD3" w:rsidP="00F21DF3">
      <w:pPr>
        <w:ind w:left="720"/>
        <w:jc w:val="both"/>
      </w:pPr>
      <w:r w:rsidRPr="00964C6C">
        <w:rPr>
          <w:b/>
          <w:lang w:val="es-ES_tradnl"/>
        </w:rPr>
        <w:t>Nota</w:t>
      </w:r>
      <w:r w:rsidRPr="00964C6C">
        <w:rPr>
          <w:lang w:val="es-ES_tradnl"/>
        </w:rPr>
        <w:t>: deben estar vinculados con los objetivos de la organización</w:t>
      </w:r>
    </w:p>
    <w:p w14:paraId="18741C47" w14:textId="77777777" w:rsidR="00025D04" w:rsidRPr="00964C6C" w:rsidRDefault="00025D04" w:rsidP="00EA74F6">
      <w:pPr>
        <w:jc w:val="both"/>
        <w:rPr>
          <w:b/>
        </w:rPr>
      </w:pPr>
    </w:p>
    <w:p w14:paraId="396D91BB" w14:textId="77777777" w:rsidR="00684188" w:rsidRPr="00964C6C" w:rsidRDefault="00F21DF3" w:rsidP="00EA74F6">
      <w:pPr>
        <w:jc w:val="both"/>
        <w:rPr>
          <w:b/>
        </w:rPr>
      </w:pPr>
      <w:r w:rsidRPr="00964C6C">
        <w:rPr>
          <w:b/>
        </w:rPr>
        <w:t>3.</w:t>
      </w:r>
      <w:r w:rsidR="00025D04" w:rsidRPr="00964C6C">
        <w:rPr>
          <w:b/>
        </w:rPr>
        <w:t>7</w:t>
      </w:r>
      <w:r w:rsidR="00684188" w:rsidRPr="00964C6C">
        <w:rPr>
          <w:b/>
        </w:rPr>
        <w:t xml:space="preserve"> Evaluación del cumplimiento y la eficacia</w:t>
      </w:r>
    </w:p>
    <w:p w14:paraId="3B7C86C7" w14:textId="77777777" w:rsidR="00684188" w:rsidRPr="00964C6C" w:rsidRDefault="00025D04" w:rsidP="00D92878">
      <w:pPr>
        <w:pStyle w:val="Prrafodelista"/>
        <w:numPr>
          <w:ilvl w:val="0"/>
          <w:numId w:val="40"/>
        </w:numPr>
        <w:jc w:val="both"/>
      </w:pPr>
      <w:r w:rsidRPr="00964C6C">
        <w:t>D</w:t>
      </w:r>
      <w:r w:rsidR="00CE76E7" w:rsidRPr="00964C6C">
        <w:t>escribir como se evaluará el cumplimiento y la eficacia del sistema</w:t>
      </w:r>
    </w:p>
    <w:p w14:paraId="334B63F3" w14:textId="77777777" w:rsidR="004443FE" w:rsidRPr="00964C6C" w:rsidRDefault="00CE76E7" w:rsidP="00D92878">
      <w:pPr>
        <w:pStyle w:val="Prrafodelista"/>
        <w:numPr>
          <w:ilvl w:val="0"/>
          <w:numId w:val="40"/>
        </w:numPr>
        <w:jc w:val="both"/>
      </w:pPr>
      <w:r w:rsidRPr="00964C6C">
        <w:t>Definir la frecuencia y el alcance del plan de pruebas</w:t>
      </w:r>
    </w:p>
    <w:p w14:paraId="6E462B14" w14:textId="77777777" w:rsidR="00325AB5" w:rsidRPr="00964C6C" w:rsidRDefault="00CE76E7" w:rsidP="00D92878">
      <w:pPr>
        <w:pStyle w:val="Prrafodelista"/>
        <w:numPr>
          <w:ilvl w:val="0"/>
          <w:numId w:val="40"/>
        </w:numPr>
        <w:jc w:val="both"/>
      </w:pPr>
      <w:r w:rsidRPr="00964C6C">
        <w:t>Presentar los formatos de registros de todas</w:t>
      </w:r>
      <w:r w:rsidR="00025D04" w:rsidRPr="00964C6C">
        <w:t xml:space="preserve"> las actividades realizadas</w:t>
      </w:r>
    </w:p>
    <w:p w14:paraId="14EF9B40" w14:textId="77777777" w:rsidR="00325AB5" w:rsidRPr="00964C6C" w:rsidRDefault="00CE76E7" w:rsidP="00D92878">
      <w:pPr>
        <w:pStyle w:val="Prrafodelista"/>
        <w:numPr>
          <w:ilvl w:val="0"/>
          <w:numId w:val="40"/>
        </w:numPr>
        <w:jc w:val="both"/>
      </w:pPr>
      <w:r w:rsidRPr="00964C6C">
        <w:t xml:space="preserve">Describir </w:t>
      </w:r>
      <w:r w:rsidR="00025D04" w:rsidRPr="00964C6C">
        <w:t>como</w:t>
      </w:r>
      <w:r w:rsidRPr="00964C6C">
        <w:t xml:space="preserve"> notificar las debilidades e incidentes ocurridos, así como las</w:t>
      </w:r>
      <w:r w:rsidR="00025D04" w:rsidRPr="00964C6C">
        <w:t xml:space="preserve"> acciones correctivas</w:t>
      </w:r>
      <w:r w:rsidRPr="00964C6C">
        <w:t xml:space="preserve">, y presentar formato de registro </w:t>
      </w:r>
    </w:p>
    <w:p w14:paraId="472398D4" w14:textId="77777777" w:rsidR="00D92878" w:rsidRPr="00964C6C" w:rsidRDefault="00D92878" w:rsidP="00D92878">
      <w:pPr>
        <w:jc w:val="both"/>
      </w:pPr>
    </w:p>
    <w:p w14:paraId="3BAAC7CB" w14:textId="77777777" w:rsidR="00256FE5" w:rsidRPr="006B0EFD" w:rsidRDefault="00D92878" w:rsidP="006B0EFD">
      <w:pPr>
        <w:rPr>
          <w:b/>
        </w:rPr>
      </w:pPr>
      <w:r w:rsidRPr="006B0EFD">
        <w:rPr>
          <w:b/>
        </w:rPr>
        <w:t xml:space="preserve">4.- </w:t>
      </w:r>
      <w:r w:rsidR="00256FE5" w:rsidRPr="006B0EFD">
        <w:rPr>
          <w:b/>
        </w:rPr>
        <w:t>EL SISTEMA DE SEGURIDAD FÍSICA</w:t>
      </w:r>
    </w:p>
    <w:p w14:paraId="21BF9B3A" w14:textId="77777777" w:rsidR="00256FE5" w:rsidRPr="00964C6C" w:rsidRDefault="00256FE5" w:rsidP="00256FE5">
      <w:pPr>
        <w:pStyle w:val="Prrafodelista"/>
        <w:jc w:val="both"/>
      </w:pPr>
    </w:p>
    <w:p w14:paraId="4EB2C9CD" w14:textId="77777777" w:rsidR="00256FE5" w:rsidRPr="00964C6C" w:rsidRDefault="00256FE5" w:rsidP="006B0EFD">
      <w:pPr>
        <w:pStyle w:val="Prrafodelista"/>
        <w:ind w:left="0"/>
        <w:jc w:val="both"/>
        <w:rPr>
          <w:b/>
        </w:rPr>
      </w:pPr>
      <w:r w:rsidRPr="00964C6C">
        <w:rPr>
          <w:b/>
        </w:rPr>
        <w:t xml:space="preserve">4.1 Información </w:t>
      </w:r>
      <w:r w:rsidR="00536012" w:rsidRPr="00964C6C">
        <w:rPr>
          <w:b/>
        </w:rPr>
        <w:t>s</w:t>
      </w:r>
      <w:r w:rsidR="00D92878" w:rsidRPr="00964C6C">
        <w:rPr>
          <w:b/>
        </w:rPr>
        <w:t>obre l</w:t>
      </w:r>
      <w:r w:rsidR="00B67A3A" w:rsidRPr="00964C6C">
        <w:rPr>
          <w:b/>
        </w:rPr>
        <w:t>a</w:t>
      </w:r>
      <w:r w:rsidR="00D92878" w:rsidRPr="00964C6C">
        <w:rPr>
          <w:b/>
        </w:rPr>
        <w:t>s</w:t>
      </w:r>
      <w:r w:rsidR="00B67A3A" w:rsidRPr="00964C6C">
        <w:rPr>
          <w:b/>
        </w:rPr>
        <w:t xml:space="preserve"> Amenaza</w:t>
      </w:r>
      <w:r w:rsidR="00D92878" w:rsidRPr="00964C6C">
        <w:rPr>
          <w:b/>
        </w:rPr>
        <w:t>s.</w:t>
      </w:r>
      <w:r w:rsidR="00B67A3A" w:rsidRPr="00964C6C">
        <w:rPr>
          <w:b/>
        </w:rPr>
        <w:t xml:space="preserve"> </w:t>
      </w:r>
    </w:p>
    <w:p w14:paraId="3BF48D1F" w14:textId="77777777" w:rsidR="00536012" w:rsidRPr="00964C6C" w:rsidRDefault="00536012" w:rsidP="00536012">
      <w:pPr>
        <w:pStyle w:val="Prrafodelista"/>
        <w:jc w:val="center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34"/>
        <w:gridCol w:w="2449"/>
        <w:gridCol w:w="2864"/>
      </w:tblGrid>
      <w:tr w:rsidR="00B67A3A" w:rsidRPr="00964C6C" w14:paraId="08729CD5" w14:textId="77777777" w:rsidTr="00B67A3A"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6BB53" w14:textId="77777777" w:rsidR="00B67A3A" w:rsidRPr="00964C6C" w:rsidRDefault="00B67A3A" w:rsidP="00256FE5">
            <w:pPr>
              <w:pStyle w:val="Prrafodelista"/>
              <w:ind w:left="0"/>
              <w:jc w:val="both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298E" w14:textId="77777777" w:rsidR="00B67A3A" w:rsidRPr="00964C6C" w:rsidRDefault="00B67A3A" w:rsidP="00B67A3A">
            <w:pPr>
              <w:pStyle w:val="Prrafodelista"/>
              <w:ind w:left="0"/>
              <w:jc w:val="center"/>
              <w:rPr>
                <w:b/>
              </w:rPr>
            </w:pPr>
            <w:r w:rsidRPr="00964C6C">
              <w:rPr>
                <w:b/>
              </w:rPr>
              <w:t>Externas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14:paraId="4E901496" w14:textId="77777777" w:rsidR="00B67A3A" w:rsidRPr="00964C6C" w:rsidRDefault="00B67A3A" w:rsidP="00B67A3A">
            <w:pPr>
              <w:pStyle w:val="Prrafodelista"/>
              <w:ind w:left="0"/>
              <w:jc w:val="center"/>
              <w:rPr>
                <w:b/>
              </w:rPr>
            </w:pPr>
            <w:r w:rsidRPr="00964C6C">
              <w:rPr>
                <w:b/>
              </w:rPr>
              <w:t>Internas</w:t>
            </w:r>
          </w:p>
        </w:tc>
      </w:tr>
      <w:tr w:rsidR="00B67A3A" w:rsidRPr="00964C6C" w14:paraId="5BFF593B" w14:textId="77777777" w:rsidTr="00B67A3A">
        <w:tc>
          <w:tcPr>
            <w:tcW w:w="1334" w:type="dxa"/>
            <w:tcBorders>
              <w:top w:val="single" w:sz="4" w:space="0" w:color="auto"/>
            </w:tcBorders>
          </w:tcPr>
          <w:p w14:paraId="2FF73ECB" w14:textId="77777777" w:rsidR="00B67A3A" w:rsidRPr="00964C6C" w:rsidRDefault="00B67A3A" w:rsidP="00256FE5">
            <w:pPr>
              <w:pStyle w:val="Prrafodelista"/>
              <w:ind w:left="0"/>
              <w:jc w:val="both"/>
            </w:pPr>
            <w:r w:rsidRPr="00964C6C">
              <w:t>Motivación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14:paraId="3B30BA0D" w14:textId="77777777" w:rsidR="00B67A3A" w:rsidRPr="00964C6C" w:rsidRDefault="00B67A3A" w:rsidP="00256FE5">
            <w:pPr>
              <w:pStyle w:val="Prrafodelista"/>
              <w:ind w:left="0"/>
              <w:jc w:val="both"/>
            </w:pPr>
          </w:p>
        </w:tc>
        <w:tc>
          <w:tcPr>
            <w:tcW w:w="2864" w:type="dxa"/>
          </w:tcPr>
          <w:p w14:paraId="575E696D" w14:textId="77777777" w:rsidR="00B67A3A" w:rsidRPr="00964C6C" w:rsidRDefault="00B67A3A" w:rsidP="00256FE5">
            <w:pPr>
              <w:pStyle w:val="Prrafodelista"/>
              <w:ind w:left="0"/>
              <w:jc w:val="both"/>
            </w:pPr>
          </w:p>
        </w:tc>
      </w:tr>
      <w:tr w:rsidR="00B67A3A" w:rsidRPr="00964C6C" w14:paraId="64FA059F" w14:textId="77777777" w:rsidTr="00B67A3A">
        <w:tc>
          <w:tcPr>
            <w:tcW w:w="1334" w:type="dxa"/>
          </w:tcPr>
          <w:p w14:paraId="6E0F1614" w14:textId="77777777" w:rsidR="00B67A3A" w:rsidRPr="00964C6C" w:rsidRDefault="00B67A3A" w:rsidP="00256FE5">
            <w:pPr>
              <w:pStyle w:val="Prrafodelista"/>
              <w:ind w:left="0"/>
              <w:jc w:val="both"/>
            </w:pPr>
            <w:r w:rsidRPr="00964C6C">
              <w:t>Intención</w:t>
            </w:r>
          </w:p>
        </w:tc>
        <w:tc>
          <w:tcPr>
            <w:tcW w:w="2449" w:type="dxa"/>
          </w:tcPr>
          <w:p w14:paraId="53CF01D0" w14:textId="77777777" w:rsidR="00B67A3A" w:rsidRPr="00964C6C" w:rsidRDefault="00B67A3A" w:rsidP="00256FE5">
            <w:pPr>
              <w:pStyle w:val="Prrafodelista"/>
              <w:ind w:left="0"/>
              <w:jc w:val="both"/>
            </w:pPr>
          </w:p>
        </w:tc>
        <w:tc>
          <w:tcPr>
            <w:tcW w:w="2864" w:type="dxa"/>
          </w:tcPr>
          <w:p w14:paraId="47856ED7" w14:textId="77777777" w:rsidR="00B67A3A" w:rsidRPr="00964C6C" w:rsidRDefault="00B67A3A" w:rsidP="00256FE5">
            <w:pPr>
              <w:pStyle w:val="Prrafodelista"/>
              <w:ind w:left="0"/>
              <w:jc w:val="both"/>
            </w:pPr>
          </w:p>
        </w:tc>
      </w:tr>
      <w:tr w:rsidR="00B67A3A" w:rsidRPr="00964C6C" w14:paraId="036D14D6" w14:textId="77777777" w:rsidTr="00B67A3A">
        <w:tc>
          <w:tcPr>
            <w:tcW w:w="1334" w:type="dxa"/>
          </w:tcPr>
          <w:p w14:paraId="66B68498" w14:textId="77777777" w:rsidR="00B67A3A" w:rsidRPr="00964C6C" w:rsidRDefault="00B67A3A" w:rsidP="00256FE5">
            <w:pPr>
              <w:pStyle w:val="Prrafodelista"/>
              <w:ind w:left="0"/>
              <w:jc w:val="both"/>
            </w:pPr>
            <w:r w:rsidRPr="00964C6C">
              <w:t>Capacidad</w:t>
            </w:r>
          </w:p>
        </w:tc>
        <w:tc>
          <w:tcPr>
            <w:tcW w:w="2449" w:type="dxa"/>
          </w:tcPr>
          <w:p w14:paraId="0309A146" w14:textId="77777777" w:rsidR="00B67A3A" w:rsidRPr="00964C6C" w:rsidRDefault="00B67A3A" w:rsidP="00256FE5">
            <w:pPr>
              <w:pStyle w:val="Prrafodelista"/>
              <w:ind w:left="0"/>
              <w:jc w:val="both"/>
            </w:pPr>
          </w:p>
        </w:tc>
        <w:tc>
          <w:tcPr>
            <w:tcW w:w="2864" w:type="dxa"/>
          </w:tcPr>
          <w:p w14:paraId="237CBD0B" w14:textId="77777777" w:rsidR="00B67A3A" w:rsidRPr="00964C6C" w:rsidRDefault="00B67A3A" w:rsidP="00256FE5">
            <w:pPr>
              <w:pStyle w:val="Prrafodelista"/>
              <w:ind w:left="0"/>
              <w:jc w:val="both"/>
            </w:pPr>
          </w:p>
        </w:tc>
      </w:tr>
    </w:tbl>
    <w:p w14:paraId="0AC504F3" w14:textId="77777777" w:rsidR="009E67C8" w:rsidRDefault="009E67C8" w:rsidP="009E67C8">
      <w:pPr>
        <w:spacing w:after="0"/>
        <w:jc w:val="center"/>
        <w:rPr>
          <w:b/>
        </w:rPr>
      </w:pPr>
      <w:r w:rsidRPr="00964C6C">
        <w:t>Tabla #. Análisis de Amenazas</w:t>
      </w:r>
    </w:p>
    <w:p w14:paraId="435BA263" w14:textId="77777777" w:rsidR="00536012" w:rsidRPr="00964C6C" w:rsidRDefault="00536012" w:rsidP="009E67C8">
      <w:pPr>
        <w:spacing w:after="0"/>
        <w:jc w:val="center"/>
      </w:pPr>
      <w:r w:rsidRPr="00964C6C">
        <w:rPr>
          <w:b/>
        </w:rPr>
        <w:t>Nota</w:t>
      </w:r>
      <w:r w:rsidRPr="00964C6C">
        <w:t>: El análisis de amenazas debe realizarse tomando en cuenta los adversarios con la motivación, intención y capacidad que tienen para cometer un acto doloso o malintencionado.</w:t>
      </w:r>
    </w:p>
    <w:p w14:paraId="2D718E14" w14:textId="77777777" w:rsidR="00C84D02" w:rsidRPr="00964C6C" w:rsidRDefault="00C84D02" w:rsidP="00B67A3A">
      <w:pPr>
        <w:jc w:val="both"/>
        <w:rPr>
          <w:highlight w:val="yellow"/>
        </w:rPr>
      </w:pPr>
    </w:p>
    <w:p w14:paraId="78644E22" w14:textId="77777777" w:rsidR="00256FE5" w:rsidRPr="00964C6C" w:rsidRDefault="00256FE5" w:rsidP="009E67C8">
      <w:pPr>
        <w:pStyle w:val="Prrafodelista"/>
        <w:ind w:left="0"/>
        <w:jc w:val="both"/>
        <w:rPr>
          <w:b/>
        </w:rPr>
      </w:pPr>
      <w:r w:rsidRPr="00964C6C">
        <w:rPr>
          <w:b/>
        </w:rPr>
        <w:t xml:space="preserve">4.2 </w:t>
      </w:r>
      <w:r w:rsidR="00B67A3A" w:rsidRPr="00964C6C">
        <w:rPr>
          <w:b/>
        </w:rPr>
        <w:t>M</w:t>
      </w:r>
      <w:r w:rsidR="00C5531C" w:rsidRPr="00964C6C">
        <w:rPr>
          <w:b/>
        </w:rPr>
        <w:t>etodología d</w:t>
      </w:r>
      <w:r w:rsidR="00B67A3A" w:rsidRPr="00964C6C">
        <w:rPr>
          <w:b/>
        </w:rPr>
        <w:t>e Evaluación De La Seguridad Física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4D02" w:rsidRPr="00964C6C" w14:paraId="28CC4ECE" w14:textId="77777777" w:rsidTr="00C84D02">
        <w:tc>
          <w:tcPr>
            <w:tcW w:w="8494" w:type="dxa"/>
          </w:tcPr>
          <w:p w14:paraId="3B166962" w14:textId="77777777" w:rsidR="00C84D02" w:rsidRPr="00964C6C" w:rsidRDefault="00C84D02" w:rsidP="00B67A3A">
            <w:pPr>
              <w:jc w:val="both"/>
            </w:pPr>
            <w:r w:rsidRPr="00964C6C">
              <w:t>Describir el método utilizado para evaluar el sistema de seguridad física y sus vulnerabilidades.</w:t>
            </w:r>
          </w:p>
          <w:p w14:paraId="65D5B854" w14:textId="77777777" w:rsidR="00C84D02" w:rsidRPr="00964C6C" w:rsidRDefault="00C84D02" w:rsidP="00B67A3A">
            <w:pPr>
              <w:jc w:val="both"/>
            </w:pPr>
          </w:p>
          <w:p w14:paraId="530D65A7" w14:textId="77777777" w:rsidR="00C84D02" w:rsidRPr="00964C6C" w:rsidRDefault="00C84D02" w:rsidP="00B67A3A">
            <w:pPr>
              <w:jc w:val="both"/>
            </w:pPr>
          </w:p>
          <w:p w14:paraId="44018A2A" w14:textId="77777777" w:rsidR="00C84D02" w:rsidRPr="00964C6C" w:rsidRDefault="00C84D02" w:rsidP="00B67A3A">
            <w:pPr>
              <w:jc w:val="both"/>
            </w:pPr>
          </w:p>
          <w:p w14:paraId="0A1E4693" w14:textId="77777777" w:rsidR="006D58A5" w:rsidRPr="00964C6C" w:rsidRDefault="006D58A5" w:rsidP="00B67A3A">
            <w:pPr>
              <w:jc w:val="both"/>
            </w:pPr>
          </w:p>
          <w:p w14:paraId="46863CA9" w14:textId="77777777" w:rsidR="006D58A5" w:rsidRPr="00964C6C" w:rsidRDefault="006D58A5" w:rsidP="00B67A3A">
            <w:pPr>
              <w:jc w:val="both"/>
            </w:pPr>
          </w:p>
          <w:p w14:paraId="26D1EF45" w14:textId="77777777" w:rsidR="006D58A5" w:rsidRPr="00964C6C" w:rsidRDefault="006D58A5" w:rsidP="00B67A3A">
            <w:pPr>
              <w:jc w:val="both"/>
            </w:pPr>
          </w:p>
          <w:p w14:paraId="5ED4F5AB" w14:textId="77777777" w:rsidR="00C5531C" w:rsidRPr="00964C6C" w:rsidRDefault="00C5531C" w:rsidP="00B67A3A">
            <w:pPr>
              <w:jc w:val="both"/>
            </w:pPr>
          </w:p>
          <w:p w14:paraId="2AE18587" w14:textId="77777777" w:rsidR="00C84D02" w:rsidRPr="00964C6C" w:rsidRDefault="00C84D02" w:rsidP="00B67A3A">
            <w:pPr>
              <w:jc w:val="both"/>
            </w:pPr>
          </w:p>
        </w:tc>
      </w:tr>
    </w:tbl>
    <w:p w14:paraId="40F8089B" w14:textId="77777777" w:rsidR="00C84D02" w:rsidRPr="00964C6C" w:rsidRDefault="00C84D02" w:rsidP="00256FE5">
      <w:pPr>
        <w:pStyle w:val="Prrafodelista"/>
        <w:jc w:val="both"/>
        <w:rPr>
          <w:b/>
        </w:rPr>
      </w:pPr>
    </w:p>
    <w:p w14:paraId="066EFF00" w14:textId="77777777" w:rsidR="006D58A5" w:rsidRPr="00964C6C" w:rsidRDefault="006D58A5" w:rsidP="00256FE5">
      <w:pPr>
        <w:pStyle w:val="Prrafodelista"/>
        <w:jc w:val="both"/>
        <w:rPr>
          <w:b/>
        </w:rPr>
      </w:pPr>
    </w:p>
    <w:p w14:paraId="6B394A8F" w14:textId="77777777" w:rsidR="00256FE5" w:rsidRPr="00964C6C" w:rsidRDefault="006D58A5" w:rsidP="009E67C8">
      <w:pPr>
        <w:pStyle w:val="Prrafodelista"/>
        <w:ind w:left="0"/>
        <w:jc w:val="both"/>
        <w:rPr>
          <w:b/>
        </w:rPr>
      </w:pPr>
      <w:r w:rsidRPr="00964C6C">
        <w:rPr>
          <w:b/>
        </w:rPr>
        <w:lastRenderedPageBreak/>
        <w:t>4.3 Diseño d</w:t>
      </w:r>
      <w:r w:rsidR="00B67A3A" w:rsidRPr="00964C6C">
        <w:rPr>
          <w:b/>
        </w:rPr>
        <w:t>el</w:t>
      </w:r>
      <w:r w:rsidRPr="00964C6C">
        <w:rPr>
          <w:b/>
        </w:rPr>
        <w:t xml:space="preserve"> Sistema d</w:t>
      </w:r>
      <w:r w:rsidR="00B67A3A" w:rsidRPr="00964C6C">
        <w:rPr>
          <w:b/>
        </w:rPr>
        <w:t>e Seguridad Física</w:t>
      </w:r>
    </w:p>
    <w:p w14:paraId="0FEE4C8F" w14:textId="77777777" w:rsidR="006A2986" w:rsidRPr="00964C6C" w:rsidRDefault="000C2741" w:rsidP="006A2986">
      <w:pPr>
        <w:jc w:val="both"/>
      </w:pPr>
      <w:r w:rsidRPr="00964C6C">
        <w:t>Describir cómo se ha diseñado el sistema de seguridad física para brindar el nivel de protección requerido, incluyendo:</w:t>
      </w:r>
    </w:p>
    <w:p w14:paraId="43FBC01F" w14:textId="77777777" w:rsidR="006A2986" w:rsidRPr="00964C6C" w:rsidRDefault="000C2741" w:rsidP="006A2986">
      <w:pPr>
        <w:pStyle w:val="Prrafodelista"/>
        <w:numPr>
          <w:ilvl w:val="0"/>
          <w:numId w:val="15"/>
        </w:numPr>
        <w:jc w:val="both"/>
      </w:pPr>
      <w:r w:rsidRPr="00964C6C">
        <w:t>Aplicación del enfoque graduado, defensa en profundidad y protección balanceada</w:t>
      </w:r>
    </w:p>
    <w:p w14:paraId="2C064B9E" w14:textId="77777777" w:rsidR="006A2986" w:rsidRPr="00964C6C" w:rsidRDefault="000C2741" w:rsidP="006A2986">
      <w:pPr>
        <w:pStyle w:val="Prrafodelista"/>
        <w:numPr>
          <w:ilvl w:val="0"/>
          <w:numId w:val="15"/>
        </w:numPr>
        <w:jc w:val="both"/>
      </w:pPr>
      <w:r w:rsidRPr="00964C6C">
        <w:t>Capas de seguridad y medidas de detección, demora y respuesta asociadas</w:t>
      </w:r>
    </w:p>
    <w:p w14:paraId="088FA486" w14:textId="77777777" w:rsidR="006A2986" w:rsidRPr="00964C6C" w:rsidRDefault="000C2741" w:rsidP="006A2986">
      <w:pPr>
        <w:pStyle w:val="Prrafodelista"/>
        <w:numPr>
          <w:ilvl w:val="0"/>
          <w:numId w:val="15"/>
        </w:numPr>
        <w:jc w:val="both"/>
      </w:pPr>
      <w:r w:rsidRPr="00964C6C">
        <w:t>Tipos y ubicación de los equipos y sistemas de seguridad física</w:t>
      </w:r>
      <w:r w:rsidR="006A2986" w:rsidRPr="00964C6C">
        <w:t>.</w:t>
      </w:r>
    </w:p>
    <w:p w14:paraId="09A75E08" w14:textId="77777777" w:rsidR="009A2935" w:rsidRDefault="006D58A5" w:rsidP="009A2935">
      <w:pPr>
        <w:pStyle w:val="Prrafodelista"/>
        <w:jc w:val="both"/>
      </w:pPr>
      <w:r w:rsidRPr="00964C6C">
        <w:t>(</w:t>
      </w:r>
      <w:r w:rsidR="009E67C8" w:rsidRPr="00964C6C">
        <w:t>Anexar</w:t>
      </w:r>
      <w:r w:rsidRPr="00964C6C">
        <w:t xml:space="preserve"> el</w:t>
      </w:r>
      <w:r w:rsidR="00C84D02" w:rsidRPr="00964C6C">
        <w:t xml:space="preserve"> plano de diseño del sistema)</w:t>
      </w:r>
    </w:p>
    <w:p w14:paraId="74CF18F8" w14:textId="77777777" w:rsidR="009E67C8" w:rsidRPr="00964C6C" w:rsidRDefault="009E67C8" w:rsidP="009A2935">
      <w:pPr>
        <w:pStyle w:val="Prrafodelista"/>
        <w:jc w:val="both"/>
      </w:pPr>
    </w:p>
    <w:p w14:paraId="47FDC78C" w14:textId="77777777" w:rsidR="00EA74F6" w:rsidRPr="00964C6C" w:rsidRDefault="00EA74F6" w:rsidP="009E67C8">
      <w:pPr>
        <w:pStyle w:val="Prrafodelista"/>
        <w:ind w:left="0"/>
        <w:jc w:val="both"/>
        <w:rPr>
          <w:b/>
        </w:rPr>
      </w:pPr>
      <w:r w:rsidRPr="00964C6C">
        <w:rPr>
          <w:b/>
        </w:rPr>
        <w:t>4.4 Medidas de Control del Acceso</w:t>
      </w:r>
    </w:p>
    <w:p w14:paraId="6DDD1D99" w14:textId="77777777" w:rsidR="00EA74F6" w:rsidRPr="00964C6C" w:rsidRDefault="00D7450A" w:rsidP="00EA74F6">
      <w:r w:rsidRPr="00964C6C">
        <w:t>D</w:t>
      </w:r>
      <w:r w:rsidR="00EA74F6" w:rsidRPr="00964C6C">
        <w:t>escribir las medidas físicas diseñadas según la categoría de las fuentes usadas para control de acceso del personal autorizado</w:t>
      </w:r>
      <w:r w:rsidR="00FE1ADE" w:rsidRPr="00FE1ADE">
        <w:t xml:space="preserve"> </w:t>
      </w:r>
      <w:r w:rsidR="00FE1ADE">
        <w:t>para cada área controlada</w:t>
      </w:r>
      <w:r w:rsidR="00EA74F6" w:rsidRPr="00964C6C">
        <w:t>:</w:t>
      </w:r>
    </w:p>
    <w:p w14:paraId="56C56B52" w14:textId="77777777" w:rsidR="00EA74F6" w:rsidRPr="00964C6C" w:rsidRDefault="00D7450A" w:rsidP="00EA74F6">
      <w:pPr>
        <w:pStyle w:val="Prrafodelista"/>
        <w:numPr>
          <w:ilvl w:val="0"/>
          <w:numId w:val="25"/>
        </w:numPr>
      </w:pPr>
      <w:r w:rsidRPr="00964C6C">
        <w:t xml:space="preserve">Medidas para </w:t>
      </w:r>
      <w:r w:rsidR="00EA74F6" w:rsidRPr="00964C6C">
        <w:t>Control</w:t>
      </w:r>
      <w:r w:rsidR="006D58A5" w:rsidRPr="00964C6C">
        <w:t>ar</w:t>
      </w:r>
      <w:r w:rsidR="00EA74F6" w:rsidRPr="00964C6C">
        <w:t xml:space="preserve"> físicamente el ingreso del personal autorizado.</w:t>
      </w:r>
    </w:p>
    <w:p w14:paraId="6EB302A0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Acompañamiento</w:t>
      </w:r>
    </w:p>
    <w:p w14:paraId="6478AC29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 xml:space="preserve">Dispositivos electrónicos </w:t>
      </w:r>
    </w:p>
    <w:p w14:paraId="04717A70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 xml:space="preserve">Registros del personal autorizado </w:t>
      </w:r>
    </w:p>
    <w:p w14:paraId="1072D07D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Procedimientos utilizados</w:t>
      </w:r>
    </w:p>
    <w:p w14:paraId="1FB50EEC" w14:textId="77777777" w:rsidR="00EA74F6" w:rsidRPr="00964C6C" w:rsidRDefault="00EA74F6" w:rsidP="00EA74F6">
      <w:pPr>
        <w:pStyle w:val="Prrafodelista"/>
        <w:numPr>
          <w:ilvl w:val="0"/>
          <w:numId w:val="25"/>
        </w:numPr>
      </w:pPr>
      <w:r w:rsidRPr="00964C6C">
        <w:t>Enumerar los medios específicos usados para autentificar la identidad de las personas autorizadas y el procedimiento utilizado.</w:t>
      </w:r>
    </w:p>
    <w:p w14:paraId="000A4077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Biométricos</w:t>
      </w:r>
    </w:p>
    <w:p w14:paraId="2457C8B5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Tarjetas</w:t>
      </w:r>
    </w:p>
    <w:p w14:paraId="56BB996D" w14:textId="77777777" w:rsidR="00EA74F6" w:rsidRDefault="00EA74F6" w:rsidP="00EA74F6">
      <w:pPr>
        <w:pStyle w:val="Prrafodelista"/>
        <w:numPr>
          <w:ilvl w:val="0"/>
          <w:numId w:val="27"/>
        </w:numPr>
      </w:pPr>
      <w:r w:rsidRPr="00964C6C">
        <w:t>Códigos</w:t>
      </w:r>
    </w:p>
    <w:p w14:paraId="75F9D19F" w14:textId="77777777" w:rsidR="009E67C8" w:rsidRPr="00964C6C" w:rsidRDefault="009E67C8" w:rsidP="00EA74F6">
      <w:pPr>
        <w:pStyle w:val="Prrafodelista"/>
        <w:numPr>
          <w:ilvl w:val="0"/>
          <w:numId w:val="27"/>
        </w:numPr>
      </w:pPr>
    </w:p>
    <w:p w14:paraId="0BEBB79A" w14:textId="77777777" w:rsidR="00EA74F6" w:rsidRPr="00964C6C" w:rsidRDefault="00EA74F6" w:rsidP="009E67C8">
      <w:pPr>
        <w:pStyle w:val="Prrafodelista"/>
        <w:ind w:left="0"/>
        <w:jc w:val="both"/>
        <w:rPr>
          <w:b/>
        </w:rPr>
      </w:pPr>
      <w:r w:rsidRPr="00964C6C">
        <w:rPr>
          <w:b/>
        </w:rPr>
        <w:t>4.5 Medidas de Demora, Detección y Evaluación</w:t>
      </w:r>
    </w:p>
    <w:p w14:paraId="6CEF45B7" w14:textId="77777777" w:rsidR="00EA74F6" w:rsidRPr="00964C6C" w:rsidRDefault="00EA74F6" w:rsidP="006D58A5">
      <w:pPr>
        <w:jc w:val="both"/>
      </w:pPr>
      <w:r w:rsidRPr="00964C6C">
        <w:t xml:space="preserve">Especificar las medidas de demora, detección y evaluación para las áreas a asegurar, dependiendo la categoría. </w:t>
      </w:r>
    </w:p>
    <w:p w14:paraId="32527538" w14:textId="77777777" w:rsidR="00EA74F6" w:rsidRPr="00964C6C" w:rsidRDefault="00EA74F6" w:rsidP="00EA74F6">
      <w:pPr>
        <w:pStyle w:val="Prrafodelista"/>
        <w:numPr>
          <w:ilvl w:val="0"/>
          <w:numId w:val="26"/>
        </w:numPr>
      </w:pPr>
      <w:r w:rsidRPr="00964C6C">
        <w:t xml:space="preserve">Describir el diseño de las barreras de demora existente buscando aumentar el tiempo que necesita el adversario </w:t>
      </w:r>
      <w:proofErr w:type="gramStart"/>
      <w:r w:rsidRPr="00964C6C">
        <w:t>en relación al</w:t>
      </w:r>
      <w:proofErr w:type="gramEnd"/>
      <w:r w:rsidRPr="00964C6C">
        <w:t xml:space="preserve"> tiempo de respuesta.</w:t>
      </w:r>
    </w:p>
    <w:p w14:paraId="2067A303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Tipos de barreras (activas e inactivas)</w:t>
      </w:r>
    </w:p>
    <w:p w14:paraId="42E5705F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 xml:space="preserve">Ubicación y su justificación </w:t>
      </w:r>
    </w:p>
    <w:p w14:paraId="7714D4E2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Tiempo de demora que genera</w:t>
      </w:r>
    </w:p>
    <w:p w14:paraId="7537E346" w14:textId="77777777" w:rsidR="00EA74F6" w:rsidRPr="00964C6C" w:rsidRDefault="00EA74F6" w:rsidP="00EA74F6">
      <w:pPr>
        <w:pStyle w:val="Prrafodelista"/>
        <w:numPr>
          <w:ilvl w:val="0"/>
          <w:numId w:val="26"/>
        </w:numPr>
      </w:pPr>
      <w:r w:rsidRPr="00964C6C">
        <w:t xml:space="preserve">Detección y Evaluación </w:t>
      </w:r>
    </w:p>
    <w:p w14:paraId="7C16FA53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Definición de los métodos detección y evaluación a utilizar</w:t>
      </w:r>
    </w:p>
    <w:p w14:paraId="188E32C6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 xml:space="preserve">Equipos utilizados para la detección y evaluación </w:t>
      </w:r>
    </w:p>
    <w:p w14:paraId="223E89B5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Personal responsable</w:t>
      </w:r>
    </w:p>
    <w:p w14:paraId="5435ABEF" w14:textId="77777777" w:rsidR="00EA74F6" w:rsidRPr="00964C6C" w:rsidRDefault="00C5531C" w:rsidP="006A2986">
      <w:pPr>
        <w:jc w:val="both"/>
      </w:pPr>
      <w:r w:rsidRPr="00964C6C">
        <w:rPr>
          <w:b/>
        </w:rPr>
        <w:t>Nota</w:t>
      </w:r>
      <w:r w:rsidRPr="00964C6C">
        <w:t>: incluir especificaciones de los horarios</w:t>
      </w:r>
    </w:p>
    <w:p w14:paraId="2A11DF18" w14:textId="77777777" w:rsidR="006D58A5" w:rsidRPr="00964C6C" w:rsidRDefault="006D58A5" w:rsidP="006A2986">
      <w:pPr>
        <w:jc w:val="both"/>
      </w:pPr>
    </w:p>
    <w:p w14:paraId="0AA86B72" w14:textId="77777777" w:rsidR="006A2986" w:rsidRPr="00964C6C" w:rsidRDefault="009E67C8" w:rsidP="009E67C8">
      <w:pPr>
        <w:rPr>
          <w:b/>
        </w:rPr>
      </w:pPr>
      <w:r>
        <w:rPr>
          <w:b/>
        </w:rPr>
        <w:t xml:space="preserve">5.- </w:t>
      </w:r>
      <w:r w:rsidR="003A56BE" w:rsidRPr="00964C6C">
        <w:rPr>
          <w:b/>
        </w:rPr>
        <w:t>PROCEDIMIENTOS DE SEGURIDAD FÍSICA</w:t>
      </w:r>
    </w:p>
    <w:p w14:paraId="7A2EB214" w14:textId="77777777" w:rsidR="00EA74F6" w:rsidRPr="00964C6C" w:rsidRDefault="00C5531C" w:rsidP="009E67C8">
      <w:pPr>
        <w:pStyle w:val="Prrafodelista"/>
        <w:ind w:left="0"/>
        <w:jc w:val="both"/>
        <w:rPr>
          <w:b/>
        </w:rPr>
      </w:pPr>
      <w:r w:rsidRPr="00964C6C">
        <w:rPr>
          <w:b/>
        </w:rPr>
        <w:t xml:space="preserve">5.1 </w:t>
      </w:r>
      <w:r w:rsidR="00DB5AA3" w:rsidRPr="00964C6C">
        <w:rPr>
          <w:b/>
        </w:rPr>
        <w:t>Operaciones de rutina, fuer</w:t>
      </w:r>
      <w:r w:rsidR="00EA74F6" w:rsidRPr="00964C6C">
        <w:rPr>
          <w:b/>
        </w:rPr>
        <w:t>a de horas laborales y de emergencia</w:t>
      </w:r>
    </w:p>
    <w:p w14:paraId="6C7295E9" w14:textId="77777777" w:rsidR="00EA74F6" w:rsidRDefault="00EA74F6" w:rsidP="00EA74F6">
      <w:r w:rsidRPr="00964C6C">
        <w:t>Definir un procedimiento indicando de qué forma y que personal autorizado utiliza el sistema de seguridad física en la organización durante:</w:t>
      </w:r>
    </w:p>
    <w:p w14:paraId="02EDF42C" w14:textId="77777777" w:rsidR="009E67C8" w:rsidRPr="00964C6C" w:rsidRDefault="009E67C8" w:rsidP="00EA74F6"/>
    <w:p w14:paraId="7DBCFE71" w14:textId="77777777" w:rsidR="00EA74F6" w:rsidRPr="00964C6C" w:rsidRDefault="00EA74F6" w:rsidP="00EA74F6">
      <w:pPr>
        <w:pStyle w:val="Prrafodelista"/>
        <w:numPr>
          <w:ilvl w:val="0"/>
          <w:numId w:val="28"/>
        </w:numPr>
      </w:pPr>
      <w:r w:rsidRPr="00964C6C">
        <w:lastRenderedPageBreak/>
        <w:t>Operaciones rutinarias</w:t>
      </w:r>
    </w:p>
    <w:p w14:paraId="567A39AD" w14:textId="77777777" w:rsidR="00EA74F6" w:rsidRPr="00964C6C" w:rsidRDefault="00EA74F6" w:rsidP="00EA74F6">
      <w:pPr>
        <w:pStyle w:val="Prrafodelista"/>
        <w:numPr>
          <w:ilvl w:val="0"/>
          <w:numId w:val="29"/>
        </w:numPr>
      </w:pPr>
      <w:r w:rsidRPr="00964C6C">
        <w:t>Activación y desactivación alarmas</w:t>
      </w:r>
    </w:p>
    <w:p w14:paraId="2A037FBC" w14:textId="77777777" w:rsidR="00EA74F6" w:rsidRPr="00964C6C" w:rsidRDefault="00EA74F6" w:rsidP="00EA74F6">
      <w:pPr>
        <w:pStyle w:val="Prrafodelista"/>
        <w:numPr>
          <w:ilvl w:val="1"/>
          <w:numId w:val="31"/>
        </w:numPr>
      </w:pPr>
      <w:r w:rsidRPr="00964C6C">
        <w:t>Abrir y cerrar puertas</w:t>
      </w:r>
    </w:p>
    <w:p w14:paraId="634819A0" w14:textId="77777777" w:rsidR="00EA74F6" w:rsidRPr="00964C6C" w:rsidRDefault="00EA74F6" w:rsidP="00EA74F6">
      <w:pPr>
        <w:pStyle w:val="Prrafodelista"/>
        <w:numPr>
          <w:ilvl w:val="1"/>
          <w:numId w:val="31"/>
        </w:numPr>
      </w:pPr>
      <w:r w:rsidRPr="00964C6C">
        <w:t>Habilitar y desactivar los sistemas</w:t>
      </w:r>
    </w:p>
    <w:p w14:paraId="600BF028" w14:textId="77777777" w:rsidR="00EA74F6" w:rsidRPr="00964C6C" w:rsidRDefault="00EA74F6" w:rsidP="00EA74F6">
      <w:pPr>
        <w:pStyle w:val="Prrafodelista"/>
        <w:numPr>
          <w:ilvl w:val="1"/>
          <w:numId w:val="31"/>
        </w:numPr>
      </w:pPr>
      <w:r w:rsidRPr="00964C6C">
        <w:t>Comunicación con la central</w:t>
      </w:r>
    </w:p>
    <w:p w14:paraId="450910FD" w14:textId="77777777" w:rsidR="00EA74F6" w:rsidRPr="00964C6C" w:rsidRDefault="00EA74F6" w:rsidP="00EA74F6">
      <w:pPr>
        <w:pStyle w:val="Prrafodelista"/>
        <w:numPr>
          <w:ilvl w:val="0"/>
          <w:numId w:val="29"/>
        </w:numPr>
      </w:pPr>
      <w:r w:rsidRPr="00964C6C">
        <w:t>Control de contratistas</w:t>
      </w:r>
    </w:p>
    <w:p w14:paraId="07DD8751" w14:textId="77777777" w:rsidR="00EA74F6" w:rsidRPr="00964C6C" w:rsidRDefault="00EA74F6" w:rsidP="00EA74F6">
      <w:pPr>
        <w:pStyle w:val="Prrafodelista"/>
        <w:numPr>
          <w:ilvl w:val="0"/>
          <w:numId w:val="29"/>
        </w:numPr>
      </w:pPr>
      <w:r w:rsidRPr="00964C6C">
        <w:t>Mantenimiento</w:t>
      </w:r>
    </w:p>
    <w:p w14:paraId="589CD3E4" w14:textId="77777777" w:rsidR="00EA74F6" w:rsidRPr="00964C6C" w:rsidRDefault="00EA74F6" w:rsidP="00EA74F6">
      <w:pPr>
        <w:pStyle w:val="Prrafodelista"/>
        <w:numPr>
          <w:ilvl w:val="0"/>
          <w:numId w:val="29"/>
        </w:numPr>
      </w:pPr>
      <w:r w:rsidRPr="00964C6C">
        <w:t>Controles de acceso operativo</w:t>
      </w:r>
    </w:p>
    <w:p w14:paraId="1379A4C7" w14:textId="77777777" w:rsidR="00EA74F6" w:rsidRPr="00964C6C" w:rsidRDefault="00EA74F6" w:rsidP="00EA74F6">
      <w:pPr>
        <w:pStyle w:val="Prrafodelista"/>
        <w:numPr>
          <w:ilvl w:val="0"/>
          <w:numId w:val="29"/>
        </w:numPr>
      </w:pPr>
      <w:r w:rsidRPr="00964C6C">
        <w:t>Control de sistema de demora</w:t>
      </w:r>
    </w:p>
    <w:p w14:paraId="3CB31CB1" w14:textId="77777777" w:rsidR="00EA74F6" w:rsidRPr="00964C6C" w:rsidRDefault="00EA74F6" w:rsidP="00EA74F6">
      <w:pPr>
        <w:pStyle w:val="Prrafodelista"/>
        <w:ind w:left="1260"/>
      </w:pPr>
    </w:p>
    <w:p w14:paraId="3E608732" w14:textId="77777777" w:rsidR="00EA74F6" w:rsidRPr="00964C6C" w:rsidRDefault="00EA74F6" w:rsidP="00EA74F6">
      <w:pPr>
        <w:pStyle w:val="Prrafodelista"/>
        <w:numPr>
          <w:ilvl w:val="0"/>
          <w:numId w:val="28"/>
        </w:numPr>
      </w:pPr>
      <w:r w:rsidRPr="00964C6C">
        <w:t>Operaciones fuera de horas laborales (noche, fines de semana, días feriados)</w:t>
      </w:r>
    </w:p>
    <w:p w14:paraId="182F5B4A" w14:textId="77777777" w:rsidR="00EA74F6" w:rsidRPr="00964C6C" w:rsidRDefault="00EA74F6" w:rsidP="00EA74F6">
      <w:pPr>
        <w:pStyle w:val="Prrafodelista"/>
        <w:numPr>
          <w:ilvl w:val="0"/>
          <w:numId w:val="29"/>
        </w:numPr>
      </w:pPr>
      <w:r w:rsidRPr="00964C6C">
        <w:t>Activación y desactivación alarmas</w:t>
      </w:r>
    </w:p>
    <w:p w14:paraId="6BCDDC5A" w14:textId="77777777" w:rsidR="00EA74F6" w:rsidRPr="00964C6C" w:rsidRDefault="00EA74F6" w:rsidP="00EA74F6">
      <w:pPr>
        <w:pStyle w:val="Prrafodelista"/>
        <w:numPr>
          <w:ilvl w:val="0"/>
          <w:numId w:val="29"/>
        </w:numPr>
      </w:pPr>
      <w:r w:rsidRPr="00964C6C">
        <w:t>Mantenimiento o reparaciones</w:t>
      </w:r>
    </w:p>
    <w:p w14:paraId="538B6AEB" w14:textId="77777777" w:rsidR="00EA74F6" w:rsidRPr="00964C6C" w:rsidRDefault="00EA74F6" w:rsidP="00EA74F6">
      <w:pPr>
        <w:pStyle w:val="Prrafodelista"/>
        <w:ind w:left="1260"/>
      </w:pPr>
    </w:p>
    <w:p w14:paraId="2691ADE3" w14:textId="77777777" w:rsidR="00EA74F6" w:rsidRPr="00964C6C" w:rsidRDefault="00EA74F6" w:rsidP="00EA74F6">
      <w:pPr>
        <w:pStyle w:val="Prrafodelista"/>
        <w:numPr>
          <w:ilvl w:val="0"/>
          <w:numId w:val="28"/>
        </w:numPr>
      </w:pPr>
      <w:r w:rsidRPr="00964C6C">
        <w:t>Respuestas de Emergencia</w:t>
      </w:r>
    </w:p>
    <w:p w14:paraId="3DC8A240" w14:textId="77777777" w:rsidR="00EA74F6" w:rsidRPr="00964C6C" w:rsidRDefault="00EA74F6" w:rsidP="00EA74F6">
      <w:pPr>
        <w:pStyle w:val="Prrafodelista"/>
        <w:numPr>
          <w:ilvl w:val="0"/>
          <w:numId w:val="30"/>
        </w:numPr>
        <w:ind w:left="1170"/>
      </w:pPr>
      <w:r w:rsidRPr="00964C6C">
        <w:t xml:space="preserve">Procedimiento de emergencia </w:t>
      </w:r>
    </w:p>
    <w:p w14:paraId="55054159" w14:textId="77777777" w:rsidR="00EA74F6" w:rsidRPr="00964C6C" w:rsidRDefault="00EA74F6" w:rsidP="00EA74F6">
      <w:pPr>
        <w:pStyle w:val="Prrafodelista"/>
        <w:numPr>
          <w:ilvl w:val="1"/>
          <w:numId w:val="31"/>
        </w:numPr>
      </w:pPr>
      <w:r w:rsidRPr="00964C6C">
        <w:t>Canales de comunicación</w:t>
      </w:r>
    </w:p>
    <w:p w14:paraId="45A8D3D7" w14:textId="77777777" w:rsidR="00EA74F6" w:rsidRPr="00964C6C" w:rsidRDefault="00EA74F6" w:rsidP="00EA74F6">
      <w:pPr>
        <w:pStyle w:val="Prrafodelista"/>
        <w:numPr>
          <w:ilvl w:val="1"/>
          <w:numId w:val="31"/>
        </w:numPr>
      </w:pPr>
      <w:r w:rsidRPr="00964C6C">
        <w:t>Responsabilidades</w:t>
      </w:r>
    </w:p>
    <w:p w14:paraId="78D3B725" w14:textId="77777777" w:rsidR="00EA74F6" w:rsidRPr="00964C6C" w:rsidRDefault="00EA74F6" w:rsidP="00EA74F6">
      <w:pPr>
        <w:pStyle w:val="Prrafodelista"/>
        <w:numPr>
          <w:ilvl w:val="1"/>
          <w:numId w:val="31"/>
        </w:numPr>
      </w:pPr>
      <w:r w:rsidRPr="00964C6C">
        <w:t>Primeros respondedores</w:t>
      </w:r>
    </w:p>
    <w:p w14:paraId="6D25F0B0" w14:textId="77777777" w:rsidR="00EA74F6" w:rsidRPr="00964C6C" w:rsidRDefault="00EA74F6" w:rsidP="00EA74F6">
      <w:pPr>
        <w:pStyle w:val="Prrafodelista"/>
        <w:ind w:left="2160"/>
      </w:pPr>
    </w:p>
    <w:p w14:paraId="638F7FA7" w14:textId="77777777" w:rsidR="00EB61E3" w:rsidRPr="00964C6C" w:rsidRDefault="00EB61E3" w:rsidP="00EA74F6">
      <w:pPr>
        <w:pStyle w:val="Prrafodelista"/>
        <w:ind w:left="2160"/>
      </w:pPr>
    </w:p>
    <w:p w14:paraId="13212348" w14:textId="77777777" w:rsidR="00DB5AA3" w:rsidRPr="00964C6C" w:rsidRDefault="009E67C8" w:rsidP="009E67C8">
      <w:pPr>
        <w:pStyle w:val="Prrafodelista"/>
        <w:ind w:left="0"/>
        <w:jc w:val="both"/>
        <w:rPr>
          <w:b/>
        </w:rPr>
      </w:pPr>
      <w:r>
        <w:rPr>
          <w:b/>
        </w:rPr>
        <w:t xml:space="preserve">5.2 </w:t>
      </w:r>
      <w:r w:rsidR="00DB5AA3" w:rsidRPr="00964C6C">
        <w:rPr>
          <w:b/>
        </w:rPr>
        <w:t xml:space="preserve">Apertura y cierre de la </w:t>
      </w:r>
      <w:r w:rsidR="00C84D02" w:rsidRPr="00964C6C">
        <w:rPr>
          <w:b/>
        </w:rPr>
        <w:t>instalación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414"/>
      </w:tblGrid>
      <w:tr w:rsidR="00C5531C" w:rsidRPr="00964C6C" w14:paraId="3887A4E2" w14:textId="77777777" w:rsidTr="00C5531C">
        <w:tc>
          <w:tcPr>
            <w:tcW w:w="7414" w:type="dxa"/>
          </w:tcPr>
          <w:p w14:paraId="79532D10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06F4A997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731AB32F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62590E27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0D80E695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251A91A3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0751D3D7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6938865E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</w:tc>
      </w:tr>
    </w:tbl>
    <w:p w14:paraId="46CD38AF" w14:textId="77777777" w:rsidR="00C5531C" w:rsidRPr="00964C6C" w:rsidRDefault="00C5531C" w:rsidP="00C5531C">
      <w:pPr>
        <w:pStyle w:val="Prrafodelista"/>
        <w:ind w:left="1080"/>
        <w:rPr>
          <w:b/>
        </w:rPr>
      </w:pPr>
    </w:p>
    <w:p w14:paraId="4A046F76" w14:textId="77777777" w:rsidR="00EA74F6" w:rsidRPr="00964C6C" w:rsidRDefault="009E67C8" w:rsidP="009E67C8">
      <w:pPr>
        <w:pStyle w:val="Prrafodelista"/>
        <w:ind w:left="0"/>
        <w:jc w:val="both"/>
        <w:rPr>
          <w:b/>
        </w:rPr>
      </w:pPr>
      <w:r>
        <w:rPr>
          <w:b/>
        </w:rPr>
        <w:t xml:space="preserve">5.3 </w:t>
      </w:r>
      <w:r w:rsidR="00EA74F6" w:rsidRPr="00964C6C">
        <w:rPr>
          <w:b/>
        </w:rPr>
        <w:t>Control de Cerraduras y Llaves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414"/>
      </w:tblGrid>
      <w:tr w:rsidR="00C5531C" w:rsidRPr="00964C6C" w14:paraId="0A328B61" w14:textId="77777777" w:rsidTr="00C5531C">
        <w:tc>
          <w:tcPr>
            <w:tcW w:w="7414" w:type="dxa"/>
          </w:tcPr>
          <w:p w14:paraId="2734CC33" w14:textId="77777777" w:rsidR="00C5531C" w:rsidRPr="00964C6C" w:rsidRDefault="00FE1ADE" w:rsidP="00C5531C">
            <w:pPr>
              <w:pStyle w:val="Prrafodelista"/>
              <w:ind w:left="0"/>
              <w:jc w:val="both"/>
              <w:rPr>
                <w:b/>
              </w:rPr>
            </w:pPr>
            <w:r>
              <w:t>Describir</w:t>
            </w:r>
            <w:r w:rsidR="00C5531C" w:rsidRPr="00964C6C">
              <w:t xml:space="preserve"> un procedimiento que gestione los cambios de claves y contraseñas, definiendo la periodicidad de su expiración y la unidad encargada</w:t>
            </w:r>
          </w:p>
          <w:p w14:paraId="2F8A7B33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6EA50F9E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4D55142A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53F35B29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39FD0DCF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3C0796D7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</w:tc>
      </w:tr>
    </w:tbl>
    <w:p w14:paraId="5019B079" w14:textId="77777777" w:rsidR="00C5531C" w:rsidRPr="00964C6C" w:rsidRDefault="00C5531C" w:rsidP="00C5531C">
      <w:pPr>
        <w:pStyle w:val="Prrafodelista"/>
        <w:ind w:left="1080"/>
        <w:rPr>
          <w:b/>
        </w:rPr>
      </w:pPr>
    </w:p>
    <w:p w14:paraId="0494008E" w14:textId="77777777" w:rsidR="00EA74F6" w:rsidRDefault="00EA74F6" w:rsidP="003A56BE">
      <w:pPr>
        <w:pStyle w:val="Prrafodelista"/>
        <w:jc w:val="both"/>
      </w:pPr>
    </w:p>
    <w:p w14:paraId="3CE5FEF5" w14:textId="77777777" w:rsidR="009E67C8" w:rsidRDefault="009E67C8" w:rsidP="003A56BE">
      <w:pPr>
        <w:pStyle w:val="Prrafodelista"/>
        <w:jc w:val="both"/>
      </w:pPr>
    </w:p>
    <w:p w14:paraId="5E72DFC2" w14:textId="77777777" w:rsidR="009E67C8" w:rsidRDefault="009E67C8" w:rsidP="003A56BE">
      <w:pPr>
        <w:pStyle w:val="Prrafodelista"/>
        <w:jc w:val="both"/>
      </w:pPr>
    </w:p>
    <w:p w14:paraId="77FEFEBF" w14:textId="77777777" w:rsidR="009E67C8" w:rsidRDefault="009E67C8" w:rsidP="003A56BE">
      <w:pPr>
        <w:pStyle w:val="Prrafodelista"/>
        <w:jc w:val="both"/>
      </w:pPr>
    </w:p>
    <w:p w14:paraId="0C7FED76" w14:textId="77777777" w:rsidR="009E67C8" w:rsidRDefault="009E67C8" w:rsidP="003A56BE">
      <w:pPr>
        <w:pStyle w:val="Prrafodelista"/>
        <w:jc w:val="both"/>
      </w:pPr>
    </w:p>
    <w:p w14:paraId="22C575F3" w14:textId="77777777" w:rsidR="009E67C8" w:rsidRDefault="009E67C8" w:rsidP="003A56BE">
      <w:pPr>
        <w:pStyle w:val="Prrafodelista"/>
        <w:jc w:val="both"/>
      </w:pPr>
    </w:p>
    <w:p w14:paraId="0C4AB9F5" w14:textId="77777777" w:rsidR="00FE1ADE" w:rsidRDefault="00FE1ADE" w:rsidP="003A56BE">
      <w:pPr>
        <w:pStyle w:val="Prrafodelista"/>
        <w:jc w:val="both"/>
      </w:pPr>
    </w:p>
    <w:p w14:paraId="29CC94D7" w14:textId="77777777" w:rsidR="003A56BE" w:rsidRPr="00964C6C" w:rsidRDefault="003A56BE" w:rsidP="009E67C8">
      <w:pPr>
        <w:pStyle w:val="Prrafodelista"/>
        <w:numPr>
          <w:ilvl w:val="1"/>
          <w:numId w:val="42"/>
        </w:numPr>
        <w:ind w:left="426" w:hanging="426"/>
        <w:jc w:val="both"/>
        <w:rPr>
          <w:b/>
        </w:rPr>
      </w:pPr>
      <w:r w:rsidRPr="00964C6C">
        <w:rPr>
          <w:b/>
        </w:rPr>
        <w:lastRenderedPageBreak/>
        <w:t>Contabilización e Inventario</w:t>
      </w:r>
    </w:p>
    <w:p w14:paraId="2876D5B9" w14:textId="77777777" w:rsidR="003A56BE" w:rsidRPr="00964C6C" w:rsidRDefault="003A56BE" w:rsidP="003A56BE">
      <w:pPr>
        <w:pStyle w:val="Prrafodelista"/>
        <w:ind w:left="855"/>
        <w:jc w:val="both"/>
      </w:pPr>
    </w:p>
    <w:tbl>
      <w:tblPr>
        <w:tblStyle w:val="Tablaconcuadrcula"/>
        <w:tblW w:w="93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80"/>
        <w:gridCol w:w="1134"/>
        <w:gridCol w:w="1134"/>
        <w:gridCol w:w="1134"/>
        <w:gridCol w:w="1134"/>
        <w:gridCol w:w="992"/>
        <w:gridCol w:w="850"/>
        <w:gridCol w:w="1560"/>
      </w:tblGrid>
      <w:tr w:rsidR="003B249E" w:rsidRPr="00964C6C" w14:paraId="68AB0FEC" w14:textId="77777777" w:rsidTr="009E67C8">
        <w:tc>
          <w:tcPr>
            <w:tcW w:w="567" w:type="dxa"/>
            <w:vAlign w:val="center"/>
          </w:tcPr>
          <w:p w14:paraId="71F1D6F9" w14:textId="77777777" w:rsidR="003B249E" w:rsidRPr="009E67C8" w:rsidRDefault="003B249E" w:rsidP="009E67C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No.</w:t>
            </w:r>
          </w:p>
        </w:tc>
        <w:tc>
          <w:tcPr>
            <w:tcW w:w="880" w:type="dxa"/>
            <w:vAlign w:val="center"/>
          </w:tcPr>
          <w:p w14:paraId="65D0F435" w14:textId="77777777" w:rsidR="003B249E" w:rsidRPr="009E67C8" w:rsidRDefault="00C5531C" w:rsidP="009E67C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Isotopo</w:t>
            </w:r>
          </w:p>
        </w:tc>
        <w:tc>
          <w:tcPr>
            <w:tcW w:w="1134" w:type="dxa"/>
            <w:vAlign w:val="center"/>
          </w:tcPr>
          <w:p w14:paraId="1C3588DF" w14:textId="77777777" w:rsidR="003B249E" w:rsidRPr="009E67C8" w:rsidRDefault="00C5531C" w:rsidP="009E67C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Número de Serie</w:t>
            </w:r>
          </w:p>
        </w:tc>
        <w:tc>
          <w:tcPr>
            <w:tcW w:w="1134" w:type="dxa"/>
            <w:vAlign w:val="center"/>
          </w:tcPr>
          <w:p w14:paraId="4CD090E7" w14:textId="77777777" w:rsidR="003B249E" w:rsidRPr="009E67C8" w:rsidRDefault="003B249E" w:rsidP="009E67C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Actividad de Referencia</w:t>
            </w:r>
          </w:p>
        </w:tc>
        <w:tc>
          <w:tcPr>
            <w:tcW w:w="1134" w:type="dxa"/>
            <w:vAlign w:val="center"/>
          </w:tcPr>
          <w:p w14:paraId="7853C91A" w14:textId="77777777" w:rsidR="003B249E" w:rsidRPr="009E67C8" w:rsidRDefault="00C5531C" w:rsidP="009E67C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Fecha de Importación</w:t>
            </w:r>
          </w:p>
        </w:tc>
        <w:tc>
          <w:tcPr>
            <w:tcW w:w="1134" w:type="dxa"/>
            <w:vAlign w:val="center"/>
          </w:tcPr>
          <w:p w14:paraId="4156ECD2" w14:textId="77777777" w:rsidR="003B249E" w:rsidRPr="009E67C8" w:rsidRDefault="003B249E" w:rsidP="009E67C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Fecha de Exportación</w:t>
            </w:r>
          </w:p>
        </w:tc>
        <w:tc>
          <w:tcPr>
            <w:tcW w:w="992" w:type="dxa"/>
            <w:vAlign w:val="center"/>
          </w:tcPr>
          <w:p w14:paraId="3EC8103A" w14:textId="77777777" w:rsidR="003B249E" w:rsidRPr="009E67C8" w:rsidRDefault="003B249E" w:rsidP="009E67C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Actividad de Salida</w:t>
            </w:r>
          </w:p>
        </w:tc>
        <w:tc>
          <w:tcPr>
            <w:tcW w:w="850" w:type="dxa"/>
            <w:vAlign w:val="center"/>
          </w:tcPr>
          <w:p w14:paraId="1C23560B" w14:textId="77777777" w:rsidR="003B249E" w:rsidRPr="009E67C8" w:rsidRDefault="003B249E" w:rsidP="009E67C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Estado</w:t>
            </w:r>
          </w:p>
        </w:tc>
        <w:tc>
          <w:tcPr>
            <w:tcW w:w="1560" w:type="dxa"/>
            <w:vAlign w:val="center"/>
          </w:tcPr>
          <w:p w14:paraId="12A896BA" w14:textId="77777777" w:rsidR="003B249E" w:rsidRPr="009E67C8" w:rsidRDefault="003B249E" w:rsidP="009E67C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Observación</w:t>
            </w:r>
          </w:p>
        </w:tc>
      </w:tr>
      <w:tr w:rsidR="003B249E" w:rsidRPr="00964C6C" w14:paraId="131975AB" w14:textId="77777777" w:rsidTr="00C5531C">
        <w:tc>
          <w:tcPr>
            <w:tcW w:w="567" w:type="dxa"/>
          </w:tcPr>
          <w:p w14:paraId="058EACFA" w14:textId="77777777" w:rsidR="003B249E" w:rsidRPr="00964C6C" w:rsidRDefault="003B249E" w:rsidP="00227F34">
            <w:pPr>
              <w:jc w:val="both"/>
            </w:pPr>
          </w:p>
        </w:tc>
        <w:tc>
          <w:tcPr>
            <w:tcW w:w="880" w:type="dxa"/>
          </w:tcPr>
          <w:p w14:paraId="4D8E96EF" w14:textId="77777777" w:rsidR="003B249E" w:rsidRPr="00964C6C" w:rsidRDefault="003B249E" w:rsidP="00227F34">
            <w:pPr>
              <w:jc w:val="both"/>
            </w:pPr>
          </w:p>
        </w:tc>
        <w:tc>
          <w:tcPr>
            <w:tcW w:w="1134" w:type="dxa"/>
          </w:tcPr>
          <w:p w14:paraId="72413DCA" w14:textId="77777777" w:rsidR="003B249E" w:rsidRPr="00964C6C" w:rsidRDefault="003B249E" w:rsidP="00227F34">
            <w:pPr>
              <w:jc w:val="both"/>
            </w:pPr>
          </w:p>
        </w:tc>
        <w:tc>
          <w:tcPr>
            <w:tcW w:w="1134" w:type="dxa"/>
          </w:tcPr>
          <w:p w14:paraId="4BEC6EF6" w14:textId="77777777" w:rsidR="003B249E" w:rsidRPr="00964C6C" w:rsidRDefault="003B249E" w:rsidP="00227F34">
            <w:pPr>
              <w:jc w:val="both"/>
            </w:pPr>
          </w:p>
        </w:tc>
        <w:tc>
          <w:tcPr>
            <w:tcW w:w="1134" w:type="dxa"/>
          </w:tcPr>
          <w:p w14:paraId="4869A184" w14:textId="77777777" w:rsidR="003B249E" w:rsidRPr="00964C6C" w:rsidRDefault="003B249E" w:rsidP="00227F34">
            <w:pPr>
              <w:jc w:val="both"/>
            </w:pPr>
          </w:p>
        </w:tc>
        <w:tc>
          <w:tcPr>
            <w:tcW w:w="1134" w:type="dxa"/>
          </w:tcPr>
          <w:p w14:paraId="1766301A" w14:textId="77777777" w:rsidR="003B249E" w:rsidRPr="00964C6C" w:rsidRDefault="003B249E" w:rsidP="00227F34">
            <w:pPr>
              <w:jc w:val="both"/>
            </w:pPr>
          </w:p>
        </w:tc>
        <w:tc>
          <w:tcPr>
            <w:tcW w:w="992" w:type="dxa"/>
          </w:tcPr>
          <w:p w14:paraId="4650258B" w14:textId="77777777" w:rsidR="003B249E" w:rsidRPr="00964C6C" w:rsidRDefault="003B249E" w:rsidP="00227F34">
            <w:pPr>
              <w:jc w:val="both"/>
            </w:pPr>
          </w:p>
        </w:tc>
        <w:tc>
          <w:tcPr>
            <w:tcW w:w="850" w:type="dxa"/>
          </w:tcPr>
          <w:p w14:paraId="0BBD2602" w14:textId="77777777" w:rsidR="003B249E" w:rsidRPr="00964C6C" w:rsidRDefault="003B249E" w:rsidP="00227F34">
            <w:pPr>
              <w:jc w:val="both"/>
            </w:pPr>
          </w:p>
        </w:tc>
        <w:tc>
          <w:tcPr>
            <w:tcW w:w="1560" w:type="dxa"/>
          </w:tcPr>
          <w:p w14:paraId="7267CC67" w14:textId="77777777" w:rsidR="003B249E" w:rsidRPr="00964C6C" w:rsidRDefault="003B249E" w:rsidP="00227F34">
            <w:pPr>
              <w:jc w:val="both"/>
            </w:pPr>
          </w:p>
        </w:tc>
      </w:tr>
      <w:tr w:rsidR="003B249E" w:rsidRPr="00964C6C" w14:paraId="6B003646" w14:textId="77777777" w:rsidTr="00C5531C">
        <w:tc>
          <w:tcPr>
            <w:tcW w:w="567" w:type="dxa"/>
          </w:tcPr>
          <w:p w14:paraId="52C3EA7A" w14:textId="77777777" w:rsidR="003B249E" w:rsidRPr="00964C6C" w:rsidRDefault="003B249E" w:rsidP="00227F34">
            <w:pPr>
              <w:jc w:val="both"/>
            </w:pPr>
          </w:p>
        </w:tc>
        <w:tc>
          <w:tcPr>
            <w:tcW w:w="880" w:type="dxa"/>
          </w:tcPr>
          <w:p w14:paraId="41071D7E" w14:textId="77777777" w:rsidR="003B249E" w:rsidRPr="00964C6C" w:rsidRDefault="003B249E" w:rsidP="00227F34">
            <w:pPr>
              <w:jc w:val="both"/>
            </w:pPr>
          </w:p>
        </w:tc>
        <w:tc>
          <w:tcPr>
            <w:tcW w:w="1134" w:type="dxa"/>
          </w:tcPr>
          <w:p w14:paraId="49033613" w14:textId="77777777" w:rsidR="003B249E" w:rsidRPr="00964C6C" w:rsidRDefault="003B249E" w:rsidP="00227F34">
            <w:pPr>
              <w:jc w:val="both"/>
            </w:pPr>
          </w:p>
        </w:tc>
        <w:tc>
          <w:tcPr>
            <w:tcW w:w="1134" w:type="dxa"/>
          </w:tcPr>
          <w:p w14:paraId="1B3E65CC" w14:textId="77777777" w:rsidR="003B249E" w:rsidRPr="00964C6C" w:rsidRDefault="003B249E" w:rsidP="00227F34">
            <w:pPr>
              <w:jc w:val="both"/>
            </w:pPr>
          </w:p>
        </w:tc>
        <w:tc>
          <w:tcPr>
            <w:tcW w:w="1134" w:type="dxa"/>
          </w:tcPr>
          <w:p w14:paraId="43D4165B" w14:textId="77777777" w:rsidR="003B249E" w:rsidRPr="00964C6C" w:rsidRDefault="003B249E" w:rsidP="00227F34">
            <w:pPr>
              <w:jc w:val="both"/>
            </w:pPr>
          </w:p>
        </w:tc>
        <w:tc>
          <w:tcPr>
            <w:tcW w:w="1134" w:type="dxa"/>
          </w:tcPr>
          <w:p w14:paraId="3A6A7355" w14:textId="77777777" w:rsidR="003B249E" w:rsidRPr="00964C6C" w:rsidRDefault="003B249E" w:rsidP="00227F34">
            <w:pPr>
              <w:jc w:val="both"/>
            </w:pPr>
          </w:p>
        </w:tc>
        <w:tc>
          <w:tcPr>
            <w:tcW w:w="992" w:type="dxa"/>
          </w:tcPr>
          <w:p w14:paraId="20D7484A" w14:textId="77777777" w:rsidR="003B249E" w:rsidRPr="00964C6C" w:rsidRDefault="003B249E" w:rsidP="00227F34">
            <w:pPr>
              <w:jc w:val="both"/>
            </w:pPr>
          </w:p>
        </w:tc>
        <w:tc>
          <w:tcPr>
            <w:tcW w:w="850" w:type="dxa"/>
          </w:tcPr>
          <w:p w14:paraId="7DFD1280" w14:textId="77777777" w:rsidR="003B249E" w:rsidRPr="00964C6C" w:rsidRDefault="003B249E" w:rsidP="00227F34">
            <w:pPr>
              <w:jc w:val="both"/>
            </w:pPr>
          </w:p>
        </w:tc>
        <w:tc>
          <w:tcPr>
            <w:tcW w:w="1560" w:type="dxa"/>
          </w:tcPr>
          <w:p w14:paraId="70BBAD9C" w14:textId="77777777" w:rsidR="003B249E" w:rsidRPr="00964C6C" w:rsidRDefault="003B249E" w:rsidP="00227F34">
            <w:pPr>
              <w:jc w:val="both"/>
            </w:pPr>
          </w:p>
        </w:tc>
      </w:tr>
      <w:tr w:rsidR="003B249E" w:rsidRPr="00964C6C" w14:paraId="76C5F079" w14:textId="77777777" w:rsidTr="00C5531C">
        <w:tc>
          <w:tcPr>
            <w:tcW w:w="567" w:type="dxa"/>
          </w:tcPr>
          <w:p w14:paraId="022F1E55" w14:textId="77777777" w:rsidR="003B249E" w:rsidRPr="00964C6C" w:rsidRDefault="003B249E" w:rsidP="00227F34">
            <w:pPr>
              <w:jc w:val="both"/>
            </w:pPr>
          </w:p>
        </w:tc>
        <w:tc>
          <w:tcPr>
            <w:tcW w:w="880" w:type="dxa"/>
          </w:tcPr>
          <w:p w14:paraId="64AB62F1" w14:textId="77777777" w:rsidR="003B249E" w:rsidRPr="00964C6C" w:rsidRDefault="003B249E" w:rsidP="00227F34">
            <w:pPr>
              <w:jc w:val="both"/>
            </w:pPr>
          </w:p>
        </w:tc>
        <w:tc>
          <w:tcPr>
            <w:tcW w:w="1134" w:type="dxa"/>
          </w:tcPr>
          <w:p w14:paraId="1DFF9D02" w14:textId="77777777" w:rsidR="003B249E" w:rsidRPr="00964C6C" w:rsidRDefault="003B249E" w:rsidP="00227F34">
            <w:pPr>
              <w:jc w:val="both"/>
            </w:pPr>
          </w:p>
        </w:tc>
        <w:tc>
          <w:tcPr>
            <w:tcW w:w="1134" w:type="dxa"/>
          </w:tcPr>
          <w:p w14:paraId="72371DF4" w14:textId="77777777" w:rsidR="003B249E" w:rsidRPr="00964C6C" w:rsidRDefault="003B249E" w:rsidP="00227F34">
            <w:pPr>
              <w:jc w:val="both"/>
            </w:pPr>
          </w:p>
        </w:tc>
        <w:tc>
          <w:tcPr>
            <w:tcW w:w="1134" w:type="dxa"/>
          </w:tcPr>
          <w:p w14:paraId="47851DBD" w14:textId="77777777" w:rsidR="003B249E" w:rsidRPr="00964C6C" w:rsidRDefault="003B249E" w:rsidP="00227F34">
            <w:pPr>
              <w:jc w:val="both"/>
            </w:pPr>
          </w:p>
        </w:tc>
        <w:tc>
          <w:tcPr>
            <w:tcW w:w="1134" w:type="dxa"/>
          </w:tcPr>
          <w:p w14:paraId="58D2BE7D" w14:textId="77777777" w:rsidR="003B249E" w:rsidRPr="00964C6C" w:rsidRDefault="003B249E" w:rsidP="00227F34">
            <w:pPr>
              <w:jc w:val="both"/>
            </w:pPr>
          </w:p>
        </w:tc>
        <w:tc>
          <w:tcPr>
            <w:tcW w:w="992" w:type="dxa"/>
          </w:tcPr>
          <w:p w14:paraId="27E2B1A8" w14:textId="77777777" w:rsidR="003B249E" w:rsidRPr="00964C6C" w:rsidRDefault="003B249E" w:rsidP="00227F34">
            <w:pPr>
              <w:jc w:val="both"/>
            </w:pPr>
          </w:p>
        </w:tc>
        <w:tc>
          <w:tcPr>
            <w:tcW w:w="850" w:type="dxa"/>
          </w:tcPr>
          <w:p w14:paraId="3EC63141" w14:textId="77777777" w:rsidR="003B249E" w:rsidRPr="00964C6C" w:rsidRDefault="003B249E" w:rsidP="00227F34">
            <w:pPr>
              <w:jc w:val="both"/>
            </w:pPr>
          </w:p>
        </w:tc>
        <w:tc>
          <w:tcPr>
            <w:tcW w:w="1560" w:type="dxa"/>
          </w:tcPr>
          <w:p w14:paraId="545C5F6E" w14:textId="77777777" w:rsidR="003B249E" w:rsidRPr="00964C6C" w:rsidRDefault="003B249E" w:rsidP="00227F34">
            <w:pPr>
              <w:jc w:val="both"/>
            </w:pPr>
          </w:p>
        </w:tc>
      </w:tr>
    </w:tbl>
    <w:p w14:paraId="22A75948" w14:textId="77777777" w:rsidR="009E67C8" w:rsidRDefault="009E67C8" w:rsidP="009E67C8">
      <w:pPr>
        <w:spacing w:after="0" w:line="240" w:lineRule="auto"/>
        <w:jc w:val="center"/>
        <w:rPr>
          <w:b/>
        </w:rPr>
      </w:pPr>
      <w:r w:rsidRPr="00964C6C">
        <w:t>Tabla #. Control de Inventario de fuentes radiactivas</w:t>
      </w:r>
    </w:p>
    <w:p w14:paraId="0918D46F" w14:textId="77777777" w:rsidR="00DB3774" w:rsidRPr="00964C6C" w:rsidRDefault="00DB3774" w:rsidP="00DB3774">
      <w:pPr>
        <w:spacing w:after="0" w:line="240" w:lineRule="auto"/>
        <w:jc w:val="both"/>
      </w:pPr>
      <w:r w:rsidRPr="00964C6C">
        <w:rPr>
          <w:b/>
        </w:rPr>
        <w:t xml:space="preserve">Nota: </w:t>
      </w:r>
      <w:r w:rsidR="00EB61E3" w:rsidRPr="00964C6C">
        <w:t>Realizará una actualización de su inventario de fuentes radiactivas cada vez que se realice</w:t>
      </w:r>
    </w:p>
    <w:p w14:paraId="189A5F6C" w14:textId="77777777" w:rsidR="00DB3774" w:rsidRPr="00964C6C" w:rsidRDefault="00DB3774" w:rsidP="00DB3774">
      <w:pPr>
        <w:spacing w:after="0" w:line="240" w:lineRule="auto"/>
        <w:jc w:val="both"/>
      </w:pPr>
      <w:r w:rsidRPr="00964C6C">
        <w:t xml:space="preserve">        </w:t>
      </w:r>
      <w:r w:rsidR="00EB61E3" w:rsidRPr="00964C6C">
        <w:t xml:space="preserve"> </w:t>
      </w:r>
      <w:r w:rsidRPr="00964C6C">
        <w:t xml:space="preserve">  </w:t>
      </w:r>
      <w:r w:rsidR="00EB61E3" w:rsidRPr="00964C6C">
        <w:t>una importación o exportación de fuentes.</w:t>
      </w:r>
      <w:r w:rsidRPr="00964C6C">
        <w:t xml:space="preserve"> </w:t>
      </w:r>
      <w:r w:rsidR="00B43E81" w:rsidRPr="00964C6C">
        <w:t xml:space="preserve">Definir </w:t>
      </w:r>
      <w:r w:rsidRPr="00964C6C">
        <w:t>que se</w:t>
      </w:r>
      <w:r w:rsidR="00B43E81" w:rsidRPr="00964C6C">
        <w:t xml:space="preserve"> verificará</w:t>
      </w:r>
      <w:r w:rsidRPr="00964C6C">
        <w:t xml:space="preserve"> por lo menos cada</w:t>
      </w:r>
    </w:p>
    <w:p w14:paraId="754B7571" w14:textId="77777777" w:rsidR="00B43E81" w:rsidRPr="00964C6C" w:rsidRDefault="00DB3774" w:rsidP="00DB3774">
      <w:pPr>
        <w:spacing w:after="0" w:line="240" w:lineRule="auto"/>
        <w:jc w:val="both"/>
      </w:pPr>
      <w:r w:rsidRPr="00964C6C">
        <w:t xml:space="preserve">        </w:t>
      </w:r>
      <w:r w:rsidR="009E67C8">
        <w:t xml:space="preserve">   </w:t>
      </w:r>
      <w:r w:rsidRPr="00964C6C">
        <w:t>……… meses.</w:t>
      </w:r>
      <w:r w:rsidR="00B43E81" w:rsidRPr="00964C6C">
        <w:t xml:space="preserve"> </w:t>
      </w:r>
    </w:p>
    <w:p w14:paraId="6AE56DA1" w14:textId="77777777" w:rsidR="00DB3774" w:rsidRPr="00964C6C" w:rsidRDefault="00DB3774" w:rsidP="003A56BE">
      <w:pPr>
        <w:pStyle w:val="Prrafodelista"/>
        <w:ind w:left="855"/>
        <w:jc w:val="both"/>
      </w:pPr>
    </w:p>
    <w:p w14:paraId="7EABA3CF" w14:textId="77777777" w:rsidR="00DB3774" w:rsidRPr="009E67C8" w:rsidRDefault="00DB3774" w:rsidP="009E67C8">
      <w:pPr>
        <w:pStyle w:val="Prrafodelista"/>
        <w:numPr>
          <w:ilvl w:val="2"/>
          <w:numId w:val="42"/>
        </w:numPr>
        <w:shd w:val="clear" w:color="auto" w:fill="FFFFFF"/>
        <w:spacing w:after="0" w:line="240" w:lineRule="auto"/>
        <w:ind w:left="426" w:hanging="568"/>
      </w:pPr>
      <w:r w:rsidRPr="009E67C8">
        <w:t>Importación y Exportación de Fuentes de Radiactivas</w:t>
      </w:r>
    </w:p>
    <w:p w14:paraId="19B832D0" w14:textId="77777777" w:rsidR="00DB3774" w:rsidRPr="00964C6C" w:rsidRDefault="00DB3774" w:rsidP="00DB377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12121"/>
          <w:lang w:eastAsia="es-DO"/>
        </w:rPr>
      </w:pPr>
    </w:p>
    <w:p w14:paraId="4A821DB8" w14:textId="77777777" w:rsidR="00DB3774" w:rsidRPr="00964C6C" w:rsidRDefault="00DB3774" w:rsidP="00DB3774">
      <w:pPr>
        <w:shd w:val="clear" w:color="auto" w:fill="FFFFFF"/>
        <w:spacing w:after="0" w:line="240" w:lineRule="auto"/>
        <w:jc w:val="both"/>
      </w:pPr>
      <w:r w:rsidRPr="00964C6C">
        <w:t>Para el proceso de importación y exportación de las fuentes cumpliremos con todos los requerimientos exigidos por la Autoridad Competente</w:t>
      </w:r>
    </w:p>
    <w:p w14:paraId="7CBAF29B" w14:textId="77777777" w:rsidR="00DB3774" w:rsidRPr="00964C6C" w:rsidRDefault="00DB3774" w:rsidP="00DB3774">
      <w:pPr>
        <w:shd w:val="clear" w:color="auto" w:fill="FFFFFF"/>
        <w:spacing w:after="0" w:line="240" w:lineRule="auto"/>
        <w:jc w:val="both"/>
      </w:pPr>
    </w:p>
    <w:p w14:paraId="2AFA318D" w14:textId="77777777" w:rsidR="00DB3774" w:rsidRPr="00964C6C" w:rsidRDefault="00DB3774" w:rsidP="003A56BE">
      <w:pPr>
        <w:pStyle w:val="Prrafodelista"/>
        <w:ind w:left="855"/>
        <w:jc w:val="both"/>
      </w:pPr>
    </w:p>
    <w:p w14:paraId="5B4BB0D5" w14:textId="77777777" w:rsidR="007A0774" w:rsidRPr="009E67C8" w:rsidRDefault="007A0774" w:rsidP="009E67C8">
      <w:pPr>
        <w:pStyle w:val="Prrafodelista"/>
        <w:numPr>
          <w:ilvl w:val="2"/>
          <w:numId w:val="42"/>
        </w:numPr>
        <w:shd w:val="clear" w:color="auto" w:fill="FFFFFF"/>
        <w:spacing w:after="0" w:line="240" w:lineRule="auto"/>
        <w:ind w:left="426" w:hanging="568"/>
      </w:pPr>
      <w:r w:rsidRPr="009E67C8">
        <w:t>Tr</w:t>
      </w:r>
      <w:r w:rsidR="00923904" w:rsidRPr="009E67C8">
        <w:t>ansporte de fuentes de radiactivas</w:t>
      </w:r>
    </w:p>
    <w:p w14:paraId="01CBC794" w14:textId="77777777" w:rsidR="007A0774" w:rsidRPr="00964C6C" w:rsidRDefault="007A0774" w:rsidP="007A0774">
      <w:pPr>
        <w:pStyle w:val="Prrafodelista"/>
        <w:shd w:val="clear" w:color="auto" w:fill="FFFFFF"/>
        <w:spacing w:after="0" w:line="240" w:lineRule="auto"/>
        <w:ind w:left="1080"/>
        <w:rPr>
          <w:rFonts w:eastAsia="Times New Roman" w:cs="Calibri"/>
          <w:b/>
          <w:bCs/>
          <w:lang w:eastAsia="es-DO"/>
        </w:rPr>
      </w:pPr>
    </w:p>
    <w:p w14:paraId="01B43756" w14:textId="77777777" w:rsidR="00980FA8" w:rsidRPr="00964C6C" w:rsidRDefault="007A0774" w:rsidP="00230A83">
      <w:pPr>
        <w:shd w:val="clear" w:color="auto" w:fill="FFFFFF"/>
        <w:spacing w:after="0" w:line="240" w:lineRule="auto"/>
        <w:jc w:val="both"/>
      </w:pPr>
      <w:r w:rsidRPr="00964C6C">
        <w:t>Para el proceso de</w:t>
      </w:r>
      <w:r w:rsidR="00230A83" w:rsidRPr="00964C6C">
        <w:t xml:space="preserve"> transporte</w:t>
      </w:r>
      <w:r w:rsidRPr="00964C6C">
        <w:t xml:space="preserve"> de las fuentes</w:t>
      </w:r>
      <w:r w:rsidR="00DB3774" w:rsidRPr="00964C6C">
        <w:t xml:space="preserve"> cumpliremos con todos los requerimientos exigidos por la Autoridad Competente</w:t>
      </w:r>
    </w:p>
    <w:p w14:paraId="79BB850E" w14:textId="77777777" w:rsidR="00980FA8" w:rsidRPr="00964C6C" w:rsidRDefault="00980FA8" w:rsidP="00230A83">
      <w:pPr>
        <w:shd w:val="clear" w:color="auto" w:fill="FFFFFF"/>
        <w:spacing w:after="0" w:line="240" w:lineRule="auto"/>
        <w:jc w:val="both"/>
      </w:pPr>
    </w:p>
    <w:p w14:paraId="29EC5E5F" w14:textId="77777777" w:rsidR="00980FA8" w:rsidRPr="00964C6C" w:rsidRDefault="00980FA8" w:rsidP="00230A83">
      <w:pPr>
        <w:shd w:val="clear" w:color="auto" w:fill="FFFFFF"/>
        <w:spacing w:after="0" w:line="240" w:lineRule="auto"/>
        <w:jc w:val="both"/>
      </w:pPr>
    </w:p>
    <w:p w14:paraId="6BED3142" w14:textId="77777777" w:rsidR="00DB3774" w:rsidRPr="00964C6C" w:rsidRDefault="00DB3774" w:rsidP="009E67C8">
      <w:pPr>
        <w:pStyle w:val="Prrafodelista"/>
        <w:numPr>
          <w:ilvl w:val="1"/>
          <w:numId w:val="42"/>
        </w:numPr>
        <w:ind w:left="426" w:hanging="426"/>
        <w:jc w:val="both"/>
        <w:rPr>
          <w:b/>
        </w:rPr>
      </w:pPr>
      <w:r w:rsidRPr="00964C6C">
        <w:rPr>
          <w:b/>
        </w:rPr>
        <w:t>Seguridad al recibir y transferir fuentes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22"/>
      </w:tblGrid>
      <w:tr w:rsidR="00DB3774" w:rsidRPr="00964C6C" w14:paraId="2CC273FC" w14:textId="77777777" w:rsidTr="006B0EFD">
        <w:tc>
          <w:tcPr>
            <w:tcW w:w="8222" w:type="dxa"/>
          </w:tcPr>
          <w:p w14:paraId="0587AD83" w14:textId="77777777" w:rsidR="00DB3774" w:rsidRPr="00964C6C" w:rsidRDefault="00DB3774" w:rsidP="006B0EFD">
            <w:pPr>
              <w:jc w:val="both"/>
            </w:pPr>
            <w:r w:rsidRPr="00964C6C">
              <w:t>Describir el proceso de recepción, transferencia o disposición de la fuente, incluyendo la forma de notificación al órgano regulador.</w:t>
            </w:r>
          </w:p>
          <w:p w14:paraId="411829DF" w14:textId="77777777" w:rsidR="00DB3774" w:rsidRPr="00964C6C" w:rsidRDefault="00DB3774" w:rsidP="006B0EFD">
            <w:pPr>
              <w:pStyle w:val="Prrafodelista"/>
              <w:ind w:left="0"/>
              <w:jc w:val="both"/>
            </w:pPr>
          </w:p>
          <w:p w14:paraId="570B1B17" w14:textId="77777777" w:rsidR="00DB3774" w:rsidRPr="00964C6C" w:rsidRDefault="00DB3774" w:rsidP="006B0EFD">
            <w:pPr>
              <w:pStyle w:val="Prrafodelista"/>
              <w:ind w:left="0"/>
              <w:jc w:val="both"/>
            </w:pPr>
          </w:p>
          <w:p w14:paraId="601B1B58" w14:textId="77777777" w:rsidR="00DB3774" w:rsidRPr="00964C6C" w:rsidRDefault="00DB3774" w:rsidP="006B0EFD">
            <w:pPr>
              <w:pStyle w:val="Prrafodelista"/>
              <w:ind w:left="0"/>
              <w:jc w:val="both"/>
            </w:pPr>
          </w:p>
          <w:p w14:paraId="0AF4DE95" w14:textId="77777777" w:rsidR="00DB3774" w:rsidRPr="00964C6C" w:rsidRDefault="00DB3774" w:rsidP="006B0EFD">
            <w:pPr>
              <w:pStyle w:val="Prrafodelista"/>
              <w:ind w:left="0"/>
              <w:jc w:val="both"/>
            </w:pPr>
          </w:p>
          <w:p w14:paraId="6F0BA4E9" w14:textId="77777777" w:rsidR="00DB3774" w:rsidRPr="00964C6C" w:rsidRDefault="00DB3774" w:rsidP="006B0EFD">
            <w:pPr>
              <w:pStyle w:val="Prrafodelista"/>
              <w:ind w:left="0"/>
              <w:jc w:val="both"/>
            </w:pPr>
          </w:p>
        </w:tc>
      </w:tr>
    </w:tbl>
    <w:p w14:paraId="3AE84F68" w14:textId="77777777" w:rsidR="00980FA8" w:rsidRPr="00964C6C" w:rsidRDefault="00980FA8" w:rsidP="00980FA8">
      <w:pPr>
        <w:pStyle w:val="Prrafodelista"/>
        <w:ind w:left="360"/>
      </w:pPr>
    </w:p>
    <w:p w14:paraId="7D3B1FD8" w14:textId="77777777" w:rsidR="00980FA8" w:rsidRPr="00964C6C" w:rsidRDefault="00980FA8" w:rsidP="00980FA8">
      <w:pPr>
        <w:pStyle w:val="Prrafodelista"/>
        <w:ind w:left="360"/>
      </w:pPr>
    </w:p>
    <w:p w14:paraId="6041A438" w14:textId="77777777" w:rsidR="00D02018" w:rsidRPr="009E67C8" w:rsidRDefault="009E67C8" w:rsidP="009E67C8">
      <w:pPr>
        <w:rPr>
          <w:b/>
        </w:rPr>
      </w:pPr>
      <w:r>
        <w:rPr>
          <w:b/>
        </w:rPr>
        <w:t xml:space="preserve">6.- </w:t>
      </w:r>
      <w:r w:rsidR="00D02018" w:rsidRPr="009E67C8">
        <w:rPr>
          <w:b/>
        </w:rPr>
        <w:t>RESPUESTA</w:t>
      </w:r>
    </w:p>
    <w:p w14:paraId="5145D0D5" w14:textId="77777777" w:rsidR="00D02018" w:rsidRPr="00964C6C" w:rsidRDefault="00D02018" w:rsidP="00D02018">
      <w:pPr>
        <w:shd w:val="clear" w:color="auto" w:fill="FFFFFF"/>
        <w:spacing w:after="0" w:line="240" w:lineRule="auto"/>
        <w:ind w:left="360"/>
      </w:pPr>
    </w:p>
    <w:p w14:paraId="7E696912" w14:textId="77777777" w:rsidR="00D02018" w:rsidRPr="009E67C8" w:rsidRDefault="00D02018" w:rsidP="009E67C8">
      <w:pPr>
        <w:pStyle w:val="Prrafodelista"/>
        <w:numPr>
          <w:ilvl w:val="1"/>
          <w:numId w:val="24"/>
        </w:numPr>
        <w:shd w:val="clear" w:color="auto" w:fill="FFFFFF"/>
        <w:spacing w:after="0" w:line="240" w:lineRule="auto"/>
        <w:ind w:left="426" w:hanging="426"/>
        <w:rPr>
          <w:b/>
        </w:rPr>
      </w:pPr>
      <w:r w:rsidRPr="009E67C8">
        <w:rPr>
          <w:b/>
        </w:rPr>
        <w:t>Eventos que comprometan la seguridad</w:t>
      </w:r>
    </w:p>
    <w:tbl>
      <w:tblPr>
        <w:tblStyle w:val="Tablaconcuadrcula"/>
        <w:tblW w:w="8282" w:type="dxa"/>
        <w:tblInd w:w="360" w:type="dxa"/>
        <w:tblLook w:val="04A0" w:firstRow="1" w:lastRow="0" w:firstColumn="1" w:lastColumn="0" w:noHBand="0" w:noVBand="1"/>
      </w:tblPr>
      <w:tblGrid>
        <w:gridCol w:w="1258"/>
        <w:gridCol w:w="1137"/>
        <w:gridCol w:w="1228"/>
        <w:gridCol w:w="1137"/>
        <w:gridCol w:w="1456"/>
        <w:gridCol w:w="1094"/>
        <w:gridCol w:w="972"/>
      </w:tblGrid>
      <w:tr w:rsidR="00F85878" w:rsidRPr="00964C6C" w14:paraId="38C38EDE" w14:textId="77777777" w:rsidTr="00F85878">
        <w:tc>
          <w:tcPr>
            <w:tcW w:w="1258" w:type="dxa"/>
            <w:vAlign w:val="center"/>
          </w:tcPr>
          <w:p w14:paraId="2CF0D4BF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Descripción</w:t>
            </w:r>
          </w:p>
          <w:p w14:paraId="2E1E6AF2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evento</w:t>
            </w:r>
          </w:p>
        </w:tc>
        <w:tc>
          <w:tcPr>
            <w:tcW w:w="1137" w:type="dxa"/>
            <w:vAlign w:val="center"/>
          </w:tcPr>
          <w:p w14:paraId="5FF98B4C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Respuesta</w:t>
            </w:r>
          </w:p>
          <w:p w14:paraId="0361C418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interna</w:t>
            </w:r>
          </w:p>
        </w:tc>
        <w:tc>
          <w:tcPr>
            <w:tcW w:w="1228" w:type="dxa"/>
            <w:vAlign w:val="center"/>
          </w:tcPr>
          <w:p w14:paraId="58AC8C42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Recursos</w:t>
            </w:r>
          </w:p>
          <w:p w14:paraId="6E8D9B03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disponibles</w:t>
            </w:r>
          </w:p>
        </w:tc>
        <w:tc>
          <w:tcPr>
            <w:tcW w:w="1137" w:type="dxa"/>
            <w:vAlign w:val="center"/>
          </w:tcPr>
          <w:p w14:paraId="4980B687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Respuesta</w:t>
            </w:r>
          </w:p>
          <w:p w14:paraId="69E73D5F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externa</w:t>
            </w:r>
          </w:p>
        </w:tc>
        <w:tc>
          <w:tcPr>
            <w:tcW w:w="1456" w:type="dxa"/>
            <w:vAlign w:val="center"/>
          </w:tcPr>
          <w:p w14:paraId="672A47AA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Medio de comunicación</w:t>
            </w:r>
          </w:p>
        </w:tc>
        <w:tc>
          <w:tcPr>
            <w:tcW w:w="1094" w:type="dxa"/>
            <w:vAlign w:val="center"/>
          </w:tcPr>
          <w:p w14:paraId="5C0C4303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Tiempo de respuesta</w:t>
            </w:r>
          </w:p>
        </w:tc>
        <w:tc>
          <w:tcPr>
            <w:tcW w:w="972" w:type="dxa"/>
            <w:vAlign w:val="center"/>
          </w:tcPr>
          <w:p w14:paraId="5D73A666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proofErr w:type="spellStart"/>
            <w:r w:rsidRPr="009E67C8">
              <w:rPr>
                <w:sz w:val="18"/>
              </w:rPr>
              <w:t>Obs</w:t>
            </w:r>
            <w:proofErr w:type="spellEnd"/>
            <w:r w:rsidRPr="009E67C8">
              <w:rPr>
                <w:sz w:val="18"/>
              </w:rPr>
              <w:t>.</w:t>
            </w:r>
          </w:p>
        </w:tc>
      </w:tr>
      <w:tr w:rsidR="00F85878" w:rsidRPr="00964C6C" w14:paraId="7089BF4D" w14:textId="77777777" w:rsidTr="00F85878">
        <w:trPr>
          <w:trHeight w:val="1413"/>
        </w:trPr>
        <w:tc>
          <w:tcPr>
            <w:tcW w:w="1258" w:type="dxa"/>
          </w:tcPr>
          <w:p w14:paraId="414C9F22" w14:textId="77777777" w:rsidR="00F85878" w:rsidRPr="00964C6C" w:rsidRDefault="00F85878" w:rsidP="00AB5B3E"/>
        </w:tc>
        <w:tc>
          <w:tcPr>
            <w:tcW w:w="1137" w:type="dxa"/>
          </w:tcPr>
          <w:p w14:paraId="3381B5F1" w14:textId="77777777" w:rsidR="00F85878" w:rsidRPr="00964C6C" w:rsidRDefault="00F85878" w:rsidP="00AB5B3E"/>
        </w:tc>
        <w:tc>
          <w:tcPr>
            <w:tcW w:w="1228" w:type="dxa"/>
          </w:tcPr>
          <w:p w14:paraId="122DA92F" w14:textId="77777777" w:rsidR="00F85878" w:rsidRPr="00964C6C" w:rsidRDefault="00F85878" w:rsidP="00AB5B3E"/>
        </w:tc>
        <w:tc>
          <w:tcPr>
            <w:tcW w:w="1137" w:type="dxa"/>
          </w:tcPr>
          <w:p w14:paraId="7CC02040" w14:textId="77777777" w:rsidR="00F85878" w:rsidRPr="00964C6C" w:rsidRDefault="00F85878" w:rsidP="00AB5B3E"/>
        </w:tc>
        <w:tc>
          <w:tcPr>
            <w:tcW w:w="1456" w:type="dxa"/>
          </w:tcPr>
          <w:p w14:paraId="71A22F95" w14:textId="77777777" w:rsidR="00F85878" w:rsidRPr="00964C6C" w:rsidRDefault="00F85878" w:rsidP="00AB5B3E"/>
        </w:tc>
        <w:tc>
          <w:tcPr>
            <w:tcW w:w="1094" w:type="dxa"/>
          </w:tcPr>
          <w:p w14:paraId="76085C8A" w14:textId="77777777" w:rsidR="00F85878" w:rsidRPr="00964C6C" w:rsidRDefault="00F85878" w:rsidP="00AB5B3E"/>
        </w:tc>
        <w:tc>
          <w:tcPr>
            <w:tcW w:w="972" w:type="dxa"/>
          </w:tcPr>
          <w:p w14:paraId="39D30C40" w14:textId="77777777" w:rsidR="00F85878" w:rsidRPr="00964C6C" w:rsidRDefault="00F85878" w:rsidP="00AB5B3E"/>
        </w:tc>
      </w:tr>
      <w:tr w:rsidR="00F85878" w:rsidRPr="00964C6C" w14:paraId="522260B5" w14:textId="77777777" w:rsidTr="00F85878">
        <w:trPr>
          <w:trHeight w:val="1264"/>
        </w:trPr>
        <w:tc>
          <w:tcPr>
            <w:tcW w:w="1258" w:type="dxa"/>
          </w:tcPr>
          <w:p w14:paraId="6F7CD4D2" w14:textId="77777777" w:rsidR="00F85878" w:rsidRPr="00964C6C" w:rsidRDefault="00F85878" w:rsidP="00AB5B3E"/>
        </w:tc>
        <w:tc>
          <w:tcPr>
            <w:tcW w:w="1137" w:type="dxa"/>
          </w:tcPr>
          <w:p w14:paraId="22FD7334" w14:textId="77777777" w:rsidR="00F85878" w:rsidRPr="00964C6C" w:rsidRDefault="00F85878" w:rsidP="00AB5B3E"/>
        </w:tc>
        <w:tc>
          <w:tcPr>
            <w:tcW w:w="1228" w:type="dxa"/>
          </w:tcPr>
          <w:p w14:paraId="70394F8E" w14:textId="77777777" w:rsidR="00F85878" w:rsidRPr="00964C6C" w:rsidRDefault="00F85878" w:rsidP="00AB5B3E"/>
        </w:tc>
        <w:tc>
          <w:tcPr>
            <w:tcW w:w="1137" w:type="dxa"/>
          </w:tcPr>
          <w:p w14:paraId="61ADE73B" w14:textId="77777777" w:rsidR="00F85878" w:rsidRPr="00964C6C" w:rsidRDefault="00F85878" w:rsidP="00AB5B3E"/>
        </w:tc>
        <w:tc>
          <w:tcPr>
            <w:tcW w:w="1456" w:type="dxa"/>
          </w:tcPr>
          <w:p w14:paraId="678CAAF5" w14:textId="77777777" w:rsidR="00F85878" w:rsidRPr="00964C6C" w:rsidRDefault="00F85878" w:rsidP="00AB5B3E"/>
        </w:tc>
        <w:tc>
          <w:tcPr>
            <w:tcW w:w="1094" w:type="dxa"/>
          </w:tcPr>
          <w:p w14:paraId="1A8761C2" w14:textId="77777777" w:rsidR="00F85878" w:rsidRPr="00964C6C" w:rsidRDefault="00F85878" w:rsidP="00AB5B3E"/>
        </w:tc>
        <w:tc>
          <w:tcPr>
            <w:tcW w:w="972" w:type="dxa"/>
          </w:tcPr>
          <w:p w14:paraId="56BE0067" w14:textId="77777777" w:rsidR="00F85878" w:rsidRPr="00964C6C" w:rsidRDefault="00F85878" w:rsidP="00AB5B3E"/>
        </w:tc>
      </w:tr>
    </w:tbl>
    <w:p w14:paraId="0BE4F22C" w14:textId="77777777" w:rsidR="00D02018" w:rsidRPr="00964C6C" w:rsidRDefault="00D02018" w:rsidP="00D02018">
      <w:pPr>
        <w:shd w:val="clear" w:color="auto" w:fill="FFFFFF"/>
        <w:spacing w:after="0" w:line="240" w:lineRule="auto"/>
        <w:ind w:left="360"/>
        <w:jc w:val="center"/>
      </w:pPr>
      <w:r w:rsidRPr="00964C6C">
        <w:rPr>
          <w:noProof/>
          <w:lang w:eastAsia="es-DO"/>
        </w:rPr>
        <w:lastRenderedPageBreak/>
        <w:drawing>
          <wp:inline distT="0" distB="0" distL="0" distR="0" wp14:anchorId="7F507A85" wp14:editId="4D793ECB">
            <wp:extent cx="5323408" cy="818984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9912" t="36554" r="16814" b="46208"/>
                    <a:stretch/>
                  </pic:blipFill>
                  <pic:spPr bwMode="auto">
                    <a:xfrm>
                      <a:off x="0" y="0"/>
                      <a:ext cx="5332350" cy="82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B4378" w14:textId="77777777" w:rsidR="00D02018" w:rsidRPr="00964C6C" w:rsidRDefault="00D02018" w:rsidP="004E5CA1">
      <w:pPr>
        <w:shd w:val="clear" w:color="auto" w:fill="FFFFFF"/>
        <w:spacing w:after="0" w:line="240" w:lineRule="auto"/>
      </w:pPr>
    </w:p>
    <w:p w14:paraId="3BC8495B" w14:textId="77777777" w:rsidR="00D02018" w:rsidRPr="00964C6C" w:rsidRDefault="00D02018" w:rsidP="009E67C8">
      <w:pPr>
        <w:pStyle w:val="Prrafodelista"/>
        <w:numPr>
          <w:ilvl w:val="1"/>
          <w:numId w:val="24"/>
        </w:numPr>
        <w:shd w:val="clear" w:color="auto" w:fill="FFFFFF"/>
        <w:spacing w:after="0" w:line="240" w:lineRule="auto"/>
        <w:ind w:left="426" w:hanging="426"/>
        <w:rPr>
          <w:b/>
        </w:rPr>
      </w:pPr>
      <w:r w:rsidRPr="00964C6C">
        <w:rPr>
          <w:b/>
        </w:rPr>
        <w:t>Comunicación</w:t>
      </w:r>
    </w:p>
    <w:p w14:paraId="0DB2FE14" w14:textId="77777777" w:rsidR="00D02018" w:rsidRPr="00964C6C" w:rsidRDefault="00D02018" w:rsidP="00D02018">
      <w:pPr>
        <w:shd w:val="clear" w:color="auto" w:fill="FFFFFF"/>
        <w:spacing w:after="0" w:line="240" w:lineRule="auto"/>
        <w:ind w:left="360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F85878" w:rsidRPr="00964C6C" w14:paraId="0C15DC33" w14:textId="77777777" w:rsidTr="00F85878">
        <w:tc>
          <w:tcPr>
            <w:tcW w:w="8494" w:type="dxa"/>
          </w:tcPr>
          <w:p w14:paraId="26CA0CD3" w14:textId="77777777" w:rsidR="00F85878" w:rsidRPr="00964C6C" w:rsidRDefault="00F85878" w:rsidP="00F85878">
            <w:pPr>
              <w:shd w:val="clear" w:color="auto" w:fill="FFFFFF"/>
            </w:pPr>
            <w:r w:rsidRPr="00964C6C">
              <w:t>Describir los métodos de comunicación con las instituciones de respuesta, incluyendo pruebas y mantenimiento para asegurar su funcionamiento.</w:t>
            </w:r>
          </w:p>
          <w:p w14:paraId="305AC00A" w14:textId="77777777" w:rsidR="00F85878" w:rsidRPr="00964C6C" w:rsidRDefault="00F85878" w:rsidP="00F85878">
            <w:pPr>
              <w:shd w:val="clear" w:color="auto" w:fill="FFFFFF"/>
            </w:pPr>
          </w:p>
          <w:p w14:paraId="2485FAC1" w14:textId="77777777" w:rsidR="00F85878" w:rsidRPr="00964C6C" w:rsidRDefault="00F85878" w:rsidP="00F85878">
            <w:pPr>
              <w:shd w:val="clear" w:color="auto" w:fill="FFFFFF"/>
            </w:pPr>
          </w:p>
          <w:p w14:paraId="42F17DA7" w14:textId="77777777" w:rsidR="00F85878" w:rsidRPr="00964C6C" w:rsidRDefault="00F85878" w:rsidP="00F85878">
            <w:pPr>
              <w:shd w:val="clear" w:color="auto" w:fill="FFFFFF"/>
              <w:ind w:left="360"/>
            </w:pPr>
          </w:p>
          <w:p w14:paraId="456E4AB5" w14:textId="77777777" w:rsidR="00F85878" w:rsidRPr="00964C6C" w:rsidRDefault="00F85878" w:rsidP="00F85878">
            <w:pPr>
              <w:shd w:val="clear" w:color="auto" w:fill="FFFFFF"/>
              <w:ind w:left="360"/>
            </w:pPr>
          </w:p>
          <w:p w14:paraId="3334CFD5" w14:textId="77777777" w:rsidR="00F85878" w:rsidRPr="00964C6C" w:rsidRDefault="00F85878" w:rsidP="00D02018"/>
        </w:tc>
      </w:tr>
    </w:tbl>
    <w:p w14:paraId="3DAD3E62" w14:textId="77777777" w:rsidR="002A2032" w:rsidRPr="00964C6C" w:rsidRDefault="00F85878" w:rsidP="009E67C8">
      <w:pPr>
        <w:shd w:val="clear" w:color="auto" w:fill="FFFFFF"/>
        <w:spacing w:after="0" w:line="240" w:lineRule="auto"/>
        <w:ind w:left="360"/>
        <w:jc w:val="center"/>
      </w:pPr>
      <w:r w:rsidRPr="00964C6C">
        <w:t>Nota: adjuntar diagrama de la red de comunicación con la fuerza de respuesta.</w:t>
      </w:r>
    </w:p>
    <w:p w14:paraId="3A3F15BC" w14:textId="77777777" w:rsidR="002A2032" w:rsidRPr="00964C6C" w:rsidRDefault="002A2032" w:rsidP="00D02018">
      <w:pPr>
        <w:shd w:val="clear" w:color="auto" w:fill="FFFFFF"/>
        <w:spacing w:after="0" w:line="240" w:lineRule="auto"/>
        <w:ind w:left="360"/>
      </w:pPr>
    </w:p>
    <w:p w14:paraId="2131A8DD" w14:textId="77777777" w:rsidR="00F76B06" w:rsidRDefault="00F76B06" w:rsidP="009E67C8">
      <w:pPr>
        <w:pStyle w:val="Prrafodelista"/>
        <w:numPr>
          <w:ilvl w:val="1"/>
          <w:numId w:val="24"/>
        </w:numPr>
        <w:shd w:val="clear" w:color="auto" w:fill="FFFFFF"/>
        <w:spacing w:after="0" w:line="240" w:lineRule="auto"/>
        <w:ind w:left="426" w:hanging="426"/>
        <w:rPr>
          <w:b/>
        </w:rPr>
      </w:pPr>
      <w:r w:rsidRPr="00964C6C">
        <w:rPr>
          <w:b/>
        </w:rPr>
        <w:t>Notificaciones de eventos que comprometan la seguridad</w:t>
      </w:r>
    </w:p>
    <w:p w14:paraId="0927D86A" w14:textId="77777777" w:rsidR="009E67C8" w:rsidRPr="00964C6C" w:rsidRDefault="009E67C8" w:rsidP="009E67C8">
      <w:pPr>
        <w:pStyle w:val="Prrafodelista"/>
        <w:shd w:val="clear" w:color="auto" w:fill="FFFFFF"/>
        <w:spacing w:after="0" w:line="240" w:lineRule="auto"/>
        <w:ind w:left="426"/>
        <w:rPr>
          <w:b/>
        </w:rPr>
      </w:pPr>
    </w:p>
    <w:p w14:paraId="58A621D7" w14:textId="77777777" w:rsidR="00F76B06" w:rsidRPr="00964C6C" w:rsidRDefault="00F76B06" w:rsidP="00F76B06">
      <w:r w:rsidRPr="00964C6C">
        <w:t xml:space="preserve">Documentar y establecer método de reportes de los eventos que comprometen la seguridad, Indicando: </w:t>
      </w:r>
    </w:p>
    <w:p w14:paraId="786D0BF2" w14:textId="77777777" w:rsidR="00F76B06" w:rsidRPr="00964C6C" w:rsidRDefault="00F76B06" w:rsidP="00F76B06">
      <w:pPr>
        <w:pStyle w:val="Prrafodelista"/>
        <w:numPr>
          <w:ilvl w:val="0"/>
          <w:numId w:val="33"/>
        </w:numPr>
      </w:pPr>
      <w:r w:rsidRPr="00964C6C">
        <w:t>Persona encargada de reportar y documentar los eventos</w:t>
      </w:r>
    </w:p>
    <w:p w14:paraId="0A7030C3" w14:textId="77777777" w:rsidR="00F76B06" w:rsidRPr="00964C6C" w:rsidRDefault="00F76B06" w:rsidP="00F76B06">
      <w:pPr>
        <w:pStyle w:val="Prrafodelista"/>
        <w:numPr>
          <w:ilvl w:val="0"/>
          <w:numId w:val="33"/>
        </w:numPr>
      </w:pPr>
      <w:r w:rsidRPr="00964C6C">
        <w:t>Como se debe documentar y reportar los eventos</w:t>
      </w:r>
    </w:p>
    <w:p w14:paraId="0D0B6769" w14:textId="77777777" w:rsidR="00F76B06" w:rsidRPr="00964C6C" w:rsidRDefault="00F76B06" w:rsidP="00F76B06">
      <w:pPr>
        <w:pStyle w:val="Prrafodelista"/>
        <w:numPr>
          <w:ilvl w:val="0"/>
          <w:numId w:val="33"/>
        </w:numPr>
      </w:pPr>
      <w:r w:rsidRPr="00964C6C">
        <w:t xml:space="preserve">Como se evalúan la eficacia del plan y se revisan las oportunidades de mejoras después del evento </w:t>
      </w:r>
    </w:p>
    <w:p w14:paraId="098ACDF6" w14:textId="77777777" w:rsidR="00F76B06" w:rsidRPr="00964C6C" w:rsidRDefault="00F76B06" w:rsidP="00F85878">
      <w:pPr>
        <w:pStyle w:val="Prrafodelista"/>
      </w:pPr>
    </w:p>
    <w:p w14:paraId="2D0C0D4B" w14:textId="77777777" w:rsidR="00F76B06" w:rsidRDefault="00F76B06" w:rsidP="009E67C8">
      <w:pPr>
        <w:pStyle w:val="Prrafodelista"/>
        <w:numPr>
          <w:ilvl w:val="1"/>
          <w:numId w:val="24"/>
        </w:numPr>
        <w:shd w:val="clear" w:color="auto" w:fill="FFFFFF"/>
        <w:spacing w:after="0" w:line="240" w:lineRule="auto"/>
        <w:ind w:left="426" w:hanging="426"/>
        <w:rPr>
          <w:b/>
        </w:rPr>
      </w:pPr>
      <w:r w:rsidRPr="00964C6C">
        <w:rPr>
          <w:b/>
        </w:rPr>
        <w:t>La Seguridad durante emergencia y contingencias</w:t>
      </w:r>
    </w:p>
    <w:p w14:paraId="4266AF31" w14:textId="77777777" w:rsidR="009E67C8" w:rsidRPr="00964C6C" w:rsidRDefault="009E67C8" w:rsidP="009E67C8">
      <w:pPr>
        <w:pStyle w:val="Prrafodelista"/>
        <w:shd w:val="clear" w:color="auto" w:fill="FFFFFF"/>
        <w:spacing w:after="0" w:line="240" w:lineRule="auto"/>
        <w:ind w:left="426"/>
        <w:rPr>
          <w:b/>
        </w:rPr>
      </w:pPr>
    </w:p>
    <w:p w14:paraId="785BC66F" w14:textId="77777777" w:rsidR="00F76B06" w:rsidRPr="00964C6C" w:rsidRDefault="00F76B06" w:rsidP="00F76B06">
      <w:r w:rsidRPr="00964C6C">
        <w:t>Establecer planes de contingencias en caso de eventos que ponen en peligro la seguridad física</w:t>
      </w:r>
      <w:r w:rsidR="00F85878" w:rsidRPr="00964C6C">
        <w:t xml:space="preserve"> de las fuentes,</w:t>
      </w:r>
      <w:r w:rsidRPr="00964C6C">
        <w:t xml:space="preserve"> tales como: robos, hurtos, sabotaje.</w:t>
      </w:r>
    </w:p>
    <w:p w14:paraId="73D89625" w14:textId="77777777" w:rsidR="00F76B06" w:rsidRPr="00964C6C" w:rsidRDefault="00F76B06" w:rsidP="00F76B06">
      <w:pPr>
        <w:pStyle w:val="Prrafodelista"/>
        <w:numPr>
          <w:ilvl w:val="0"/>
          <w:numId w:val="35"/>
        </w:numPr>
      </w:pPr>
      <w:r w:rsidRPr="00964C6C">
        <w:rPr>
          <w:rFonts w:eastAsia="Times New Roman" w:cs="Arial"/>
          <w:color w:val="222222"/>
          <w:lang w:eastAsia="es-DO"/>
        </w:rPr>
        <w:t>Describir los protocolos de actuación (flujograma).</w:t>
      </w:r>
    </w:p>
    <w:p w14:paraId="5704F32A" w14:textId="77777777" w:rsidR="00F76B06" w:rsidRPr="00964C6C" w:rsidRDefault="00F76B06" w:rsidP="00F76B06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  <w:lang w:eastAsia="es-DO"/>
        </w:rPr>
      </w:pPr>
      <w:r w:rsidRPr="00964C6C">
        <w:rPr>
          <w:rFonts w:eastAsia="Times New Roman" w:cs="Arial"/>
          <w:color w:val="222222"/>
          <w:lang w:eastAsia="es-DO"/>
        </w:rPr>
        <w:t>Qué recursos materiales son necesarios.</w:t>
      </w:r>
    </w:p>
    <w:p w14:paraId="73F1777C" w14:textId="77777777" w:rsidR="00F76B06" w:rsidRPr="00964C6C" w:rsidRDefault="00F76B06" w:rsidP="00F76B06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  <w:lang w:eastAsia="es-DO"/>
        </w:rPr>
      </w:pPr>
      <w:r w:rsidRPr="00964C6C">
        <w:rPr>
          <w:rFonts w:eastAsia="Times New Roman" w:cs="Arial"/>
          <w:color w:val="222222"/>
          <w:lang w:eastAsia="es-DO"/>
        </w:rPr>
        <w:t>Qué personas están implicadas en el cumplimiento del plan.</w:t>
      </w:r>
    </w:p>
    <w:p w14:paraId="1181B919" w14:textId="77777777" w:rsidR="00F76B06" w:rsidRDefault="00F76B06" w:rsidP="00F76B06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  <w:lang w:eastAsia="es-DO"/>
        </w:rPr>
      </w:pPr>
      <w:r w:rsidRPr="00964C6C">
        <w:rPr>
          <w:rFonts w:eastAsia="Times New Roman" w:cs="Arial"/>
          <w:color w:val="222222"/>
          <w:lang w:eastAsia="es-DO"/>
        </w:rPr>
        <w:t>Cuáles son las responsabilidades concretas de esas personas y sus funciones dentro del plan.</w:t>
      </w:r>
    </w:p>
    <w:p w14:paraId="38A6C109" w14:textId="77777777" w:rsidR="009E67C8" w:rsidRPr="00964C6C" w:rsidRDefault="009E67C8" w:rsidP="009E67C8">
      <w:pPr>
        <w:pStyle w:val="Prrafodelista"/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  <w:lang w:eastAsia="es-DO"/>
        </w:rPr>
      </w:pPr>
    </w:p>
    <w:p w14:paraId="70483EA6" w14:textId="77777777" w:rsidR="00F76B06" w:rsidRDefault="00F76B06" w:rsidP="009E67C8">
      <w:pPr>
        <w:pStyle w:val="Prrafodelista"/>
        <w:numPr>
          <w:ilvl w:val="1"/>
          <w:numId w:val="24"/>
        </w:numPr>
        <w:shd w:val="clear" w:color="auto" w:fill="FFFFFF"/>
        <w:spacing w:after="0" w:line="240" w:lineRule="auto"/>
        <w:ind w:left="426" w:hanging="426"/>
        <w:rPr>
          <w:b/>
        </w:rPr>
      </w:pPr>
      <w:r w:rsidRPr="00964C6C">
        <w:rPr>
          <w:b/>
        </w:rPr>
        <w:t>Aumento en el nivel de la amenaza</w:t>
      </w:r>
    </w:p>
    <w:p w14:paraId="1E9851FB" w14:textId="77777777" w:rsidR="009E67C8" w:rsidRPr="00964C6C" w:rsidRDefault="009E67C8" w:rsidP="009E67C8">
      <w:pPr>
        <w:pStyle w:val="Prrafodelista"/>
        <w:shd w:val="clear" w:color="auto" w:fill="FFFFFF"/>
        <w:spacing w:after="0" w:line="240" w:lineRule="auto"/>
        <w:ind w:left="426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7600" w:rsidRPr="00964C6C" w14:paraId="53438E82" w14:textId="77777777" w:rsidTr="00FA7600">
        <w:tc>
          <w:tcPr>
            <w:tcW w:w="8494" w:type="dxa"/>
          </w:tcPr>
          <w:p w14:paraId="548DBE68" w14:textId="77777777" w:rsidR="00FA7600" w:rsidRPr="00964C6C" w:rsidRDefault="00FA7600" w:rsidP="00FA7600">
            <w:r w:rsidRPr="00964C6C">
              <w:t>Detallar como se realizan las notificaciones durante período de amenaza con nivel elevado</w:t>
            </w:r>
          </w:p>
          <w:p w14:paraId="5CCE8CC6" w14:textId="77777777" w:rsidR="00FA7600" w:rsidRPr="00964C6C" w:rsidRDefault="00FA7600" w:rsidP="00F76B06"/>
          <w:p w14:paraId="7AFB5E78" w14:textId="77777777" w:rsidR="00FA7600" w:rsidRPr="00964C6C" w:rsidRDefault="00FA7600" w:rsidP="00F76B06"/>
          <w:p w14:paraId="186419EE" w14:textId="77777777" w:rsidR="00FA7600" w:rsidRPr="00964C6C" w:rsidRDefault="00FA7600" w:rsidP="00F76B06"/>
        </w:tc>
      </w:tr>
    </w:tbl>
    <w:p w14:paraId="61BF0344" w14:textId="77777777" w:rsidR="00F76B06" w:rsidRDefault="00F76B06" w:rsidP="00F76B06"/>
    <w:p w14:paraId="77ED3313" w14:textId="77777777" w:rsidR="009E67C8" w:rsidRPr="00964C6C" w:rsidRDefault="009E67C8" w:rsidP="00F76B06"/>
    <w:p w14:paraId="61CD44E7" w14:textId="77777777" w:rsidR="002A2032" w:rsidRPr="00964C6C" w:rsidRDefault="00F76B06" w:rsidP="009E67C8">
      <w:r w:rsidRPr="00964C6C">
        <w:rPr>
          <w:b/>
        </w:rPr>
        <w:t>Referencias y anexos:</w:t>
      </w:r>
    </w:p>
    <w:sectPr w:rsidR="002A2032" w:rsidRPr="00964C6C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69648" w14:textId="77777777" w:rsidR="00D006F8" w:rsidRDefault="00D006F8" w:rsidP="00F66ADD">
      <w:pPr>
        <w:spacing w:after="0" w:line="240" w:lineRule="auto"/>
      </w:pPr>
      <w:r>
        <w:separator/>
      </w:r>
    </w:p>
  </w:endnote>
  <w:endnote w:type="continuationSeparator" w:id="0">
    <w:p w14:paraId="22754160" w14:textId="77777777" w:rsidR="00D006F8" w:rsidRDefault="00D006F8" w:rsidP="00F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AB282" w14:textId="77777777" w:rsidR="00D006F8" w:rsidRDefault="00D006F8" w:rsidP="00F66ADD">
      <w:pPr>
        <w:spacing w:after="0" w:line="240" w:lineRule="auto"/>
      </w:pPr>
      <w:r>
        <w:separator/>
      </w:r>
    </w:p>
  </w:footnote>
  <w:footnote w:type="continuationSeparator" w:id="0">
    <w:p w14:paraId="1AC60F86" w14:textId="77777777" w:rsidR="00D006F8" w:rsidRDefault="00D006F8" w:rsidP="00F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D272" w14:textId="0DD291DF" w:rsidR="00735E9B" w:rsidRPr="005C04F4" w:rsidRDefault="00735E9B" w:rsidP="00735E9B">
    <w:pPr>
      <w:spacing w:after="0"/>
      <w:jc w:val="center"/>
      <w:rPr>
        <w:rFonts w:ascii="Trebuchet MS" w:hAnsi="Trebuchet MS" w:cs="Arial"/>
        <w:b/>
        <w:color w:val="7F7F7F" w:themeColor="text1" w:themeTint="80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0D7050" wp14:editId="1D7DC41A">
          <wp:simplePos x="0" y="0"/>
          <wp:positionH relativeFrom="margin">
            <wp:posOffset>-915226</wp:posOffset>
          </wp:positionH>
          <wp:positionV relativeFrom="paragraph">
            <wp:posOffset>-415448</wp:posOffset>
          </wp:positionV>
          <wp:extent cx="1314450" cy="864347"/>
          <wp:effectExtent l="0" t="0" r="0" b="0"/>
          <wp:wrapTight wrapText="bothSides">
            <wp:wrapPolygon edited="0">
              <wp:start x="0" y="0"/>
              <wp:lineTo x="0" y="20949"/>
              <wp:lineTo x="21287" y="20949"/>
              <wp:lineTo x="21287" y="0"/>
              <wp:lineTo x="0" y="0"/>
            </wp:wrapPolygon>
          </wp:wrapTight>
          <wp:docPr id="1692609204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609204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64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rebuchet MS" w:hAnsi="Trebuchet MS" w:cs="Arial"/>
        <w:b/>
        <w:color w:val="7F7F7F" w:themeColor="text1" w:themeTint="80"/>
        <w:szCs w:val="18"/>
      </w:rPr>
      <w:t xml:space="preserve">GERENCIA DE ASUNTOS </w:t>
    </w:r>
    <w:r w:rsidRPr="005C04F4">
      <w:rPr>
        <w:rFonts w:ascii="Trebuchet MS" w:hAnsi="Trebuchet MS" w:cs="Arial"/>
        <w:b/>
        <w:color w:val="7F7F7F" w:themeColor="text1" w:themeTint="80"/>
        <w:szCs w:val="18"/>
      </w:rPr>
      <w:t>NUCLEAR</w:t>
    </w:r>
    <w:r>
      <w:rPr>
        <w:rFonts w:ascii="Trebuchet MS" w:hAnsi="Trebuchet MS" w:cs="Arial"/>
        <w:b/>
        <w:color w:val="7F7F7F" w:themeColor="text1" w:themeTint="80"/>
        <w:szCs w:val="18"/>
      </w:rPr>
      <w:t>ES</w:t>
    </w:r>
  </w:p>
  <w:p w14:paraId="6A9A3D85" w14:textId="6232C784" w:rsidR="005E2CDA" w:rsidRPr="00735E9B" w:rsidRDefault="00735E9B" w:rsidP="00735E9B">
    <w:pPr>
      <w:spacing w:after="0"/>
      <w:jc w:val="center"/>
      <w:rPr>
        <w:rFonts w:ascii="Trebuchet MS" w:hAnsi="Trebuchet MS" w:cs="Arial"/>
        <w:b/>
        <w:color w:val="7F7F7F" w:themeColor="text1" w:themeTint="80"/>
        <w:szCs w:val="18"/>
      </w:rPr>
    </w:pPr>
    <w:r w:rsidRPr="005C04F4">
      <w:rPr>
        <w:rFonts w:ascii="Trebuchet MS" w:hAnsi="Trebuchet MS" w:cs="Arial"/>
        <w:b/>
        <w:color w:val="7F7F7F" w:themeColor="text1" w:themeTint="80"/>
        <w:szCs w:val="18"/>
      </w:rPr>
      <w:t>D</w:t>
    </w:r>
    <w:r>
      <w:rPr>
        <w:rFonts w:ascii="Trebuchet MS" w:hAnsi="Trebuchet MS" w:cs="Arial"/>
        <w:b/>
        <w:color w:val="7F7F7F" w:themeColor="text1" w:themeTint="80"/>
        <w:szCs w:val="18"/>
      </w:rPr>
      <w:t xml:space="preserve">IVISIÓN </w:t>
    </w:r>
    <w:r w:rsidRPr="005C04F4">
      <w:rPr>
        <w:rFonts w:ascii="Trebuchet MS" w:hAnsi="Trebuchet MS" w:cs="Arial"/>
        <w:b/>
        <w:color w:val="7F7F7F" w:themeColor="text1" w:themeTint="80"/>
        <w:szCs w:val="18"/>
      </w:rPr>
      <w:t>DE SEGURIDAD FÍSICA DE FUENTES RADIACTIVAS</w:t>
    </w:r>
  </w:p>
  <w:p w14:paraId="3A3716B2" w14:textId="77777777" w:rsidR="005E2CDA" w:rsidRDefault="005E2CDA" w:rsidP="00964C6C">
    <w:pPr>
      <w:pStyle w:val="Encabezado"/>
      <w:tabs>
        <w:tab w:val="clear" w:pos="4419"/>
        <w:tab w:val="clear" w:pos="8838"/>
        <w:tab w:val="left" w:pos="64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39C"/>
    <w:multiLevelType w:val="hybridMultilevel"/>
    <w:tmpl w:val="18F6F170"/>
    <w:lvl w:ilvl="0" w:tplc="1C0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1C0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D47E3A"/>
    <w:multiLevelType w:val="multilevel"/>
    <w:tmpl w:val="31F29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0675A3"/>
    <w:multiLevelType w:val="hybridMultilevel"/>
    <w:tmpl w:val="87A64CB2"/>
    <w:lvl w:ilvl="0" w:tplc="1C0A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057509DE"/>
    <w:multiLevelType w:val="hybridMultilevel"/>
    <w:tmpl w:val="7A824E54"/>
    <w:lvl w:ilvl="0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C81B69"/>
    <w:multiLevelType w:val="hybridMultilevel"/>
    <w:tmpl w:val="6A1ACEC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C2DAA"/>
    <w:multiLevelType w:val="hybridMultilevel"/>
    <w:tmpl w:val="2AE4E89A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67D0"/>
    <w:multiLevelType w:val="multilevel"/>
    <w:tmpl w:val="423C8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DAE49DF"/>
    <w:multiLevelType w:val="hybridMultilevel"/>
    <w:tmpl w:val="8CE240BA"/>
    <w:lvl w:ilvl="0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263C60"/>
    <w:multiLevelType w:val="hybridMultilevel"/>
    <w:tmpl w:val="F4D8B978"/>
    <w:lvl w:ilvl="0" w:tplc="1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F5E81"/>
    <w:multiLevelType w:val="hybridMultilevel"/>
    <w:tmpl w:val="F6C8F6AE"/>
    <w:lvl w:ilvl="0" w:tplc="1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F4A94"/>
    <w:multiLevelType w:val="multilevel"/>
    <w:tmpl w:val="9A22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B416F"/>
    <w:multiLevelType w:val="hybridMultilevel"/>
    <w:tmpl w:val="0860B36C"/>
    <w:lvl w:ilvl="0" w:tplc="2132D774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935" w:hanging="360"/>
      </w:pPr>
    </w:lvl>
    <w:lvl w:ilvl="2" w:tplc="1C0A001B" w:tentative="1">
      <w:start w:val="1"/>
      <w:numFmt w:val="lowerRoman"/>
      <w:lvlText w:val="%3."/>
      <w:lvlJc w:val="right"/>
      <w:pPr>
        <w:ind w:left="2655" w:hanging="180"/>
      </w:pPr>
    </w:lvl>
    <w:lvl w:ilvl="3" w:tplc="1C0A000F" w:tentative="1">
      <w:start w:val="1"/>
      <w:numFmt w:val="decimal"/>
      <w:lvlText w:val="%4."/>
      <w:lvlJc w:val="left"/>
      <w:pPr>
        <w:ind w:left="3375" w:hanging="360"/>
      </w:pPr>
    </w:lvl>
    <w:lvl w:ilvl="4" w:tplc="1C0A0019" w:tentative="1">
      <w:start w:val="1"/>
      <w:numFmt w:val="lowerLetter"/>
      <w:lvlText w:val="%5."/>
      <w:lvlJc w:val="left"/>
      <w:pPr>
        <w:ind w:left="4095" w:hanging="360"/>
      </w:pPr>
    </w:lvl>
    <w:lvl w:ilvl="5" w:tplc="1C0A001B" w:tentative="1">
      <w:start w:val="1"/>
      <w:numFmt w:val="lowerRoman"/>
      <w:lvlText w:val="%6."/>
      <w:lvlJc w:val="right"/>
      <w:pPr>
        <w:ind w:left="4815" w:hanging="180"/>
      </w:pPr>
    </w:lvl>
    <w:lvl w:ilvl="6" w:tplc="1C0A000F" w:tentative="1">
      <w:start w:val="1"/>
      <w:numFmt w:val="decimal"/>
      <w:lvlText w:val="%7."/>
      <w:lvlJc w:val="left"/>
      <w:pPr>
        <w:ind w:left="5535" w:hanging="360"/>
      </w:pPr>
    </w:lvl>
    <w:lvl w:ilvl="7" w:tplc="1C0A0019" w:tentative="1">
      <w:start w:val="1"/>
      <w:numFmt w:val="lowerLetter"/>
      <w:lvlText w:val="%8."/>
      <w:lvlJc w:val="left"/>
      <w:pPr>
        <w:ind w:left="6255" w:hanging="360"/>
      </w:pPr>
    </w:lvl>
    <w:lvl w:ilvl="8" w:tplc="1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273319DA"/>
    <w:multiLevelType w:val="hybridMultilevel"/>
    <w:tmpl w:val="F702974A"/>
    <w:lvl w:ilvl="0" w:tplc="1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7F17C89"/>
    <w:multiLevelType w:val="multilevel"/>
    <w:tmpl w:val="AD3680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14" w15:restartNumberingAfterBreak="0">
    <w:nsid w:val="2AFE0E0E"/>
    <w:multiLevelType w:val="hybridMultilevel"/>
    <w:tmpl w:val="DF58F07E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05681"/>
    <w:multiLevelType w:val="hybridMultilevel"/>
    <w:tmpl w:val="AB928A1A"/>
    <w:lvl w:ilvl="0" w:tplc="DC7892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6473F0">
      <w:start w:val="210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808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9CBF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32A9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4A91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F03C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D4B4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72C2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F157A09"/>
    <w:multiLevelType w:val="hybridMultilevel"/>
    <w:tmpl w:val="FF4A7524"/>
    <w:lvl w:ilvl="0" w:tplc="1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4F0BEE"/>
    <w:multiLevelType w:val="multilevel"/>
    <w:tmpl w:val="9DEA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B172F"/>
    <w:multiLevelType w:val="hybridMultilevel"/>
    <w:tmpl w:val="ACE8AD6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253FF"/>
    <w:multiLevelType w:val="hybridMultilevel"/>
    <w:tmpl w:val="5F2456BC"/>
    <w:lvl w:ilvl="0" w:tplc="1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B82A78"/>
    <w:multiLevelType w:val="hybridMultilevel"/>
    <w:tmpl w:val="EC1A3A5C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D662C"/>
    <w:multiLevelType w:val="hybridMultilevel"/>
    <w:tmpl w:val="E6F8663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B45A6"/>
    <w:multiLevelType w:val="hybridMultilevel"/>
    <w:tmpl w:val="4AEE1478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386BF1"/>
    <w:multiLevelType w:val="multilevel"/>
    <w:tmpl w:val="924861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20F6D9B"/>
    <w:multiLevelType w:val="hybridMultilevel"/>
    <w:tmpl w:val="271E31D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34FDA"/>
    <w:multiLevelType w:val="multilevel"/>
    <w:tmpl w:val="410025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624690"/>
    <w:multiLevelType w:val="hybridMultilevel"/>
    <w:tmpl w:val="681669C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24971"/>
    <w:multiLevelType w:val="hybridMultilevel"/>
    <w:tmpl w:val="84F649C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53AA6"/>
    <w:multiLevelType w:val="hybridMultilevel"/>
    <w:tmpl w:val="65EC78CC"/>
    <w:lvl w:ilvl="0" w:tplc="1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8009CA"/>
    <w:multiLevelType w:val="multilevel"/>
    <w:tmpl w:val="7408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321A90"/>
    <w:multiLevelType w:val="hybridMultilevel"/>
    <w:tmpl w:val="9696837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704DD"/>
    <w:multiLevelType w:val="hybridMultilevel"/>
    <w:tmpl w:val="267EFFF8"/>
    <w:lvl w:ilvl="0" w:tplc="4D9845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765B5"/>
    <w:multiLevelType w:val="hybridMultilevel"/>
    <w:tmpl w:val="6AF0EA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A6A28"/>
    <w:multiLevelType w:val="hybridMultilevel"/>
    <w:tmpl w:val="89587832"/>
    <w:lvl w:ilvl="0" w:tplc="1C0A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5AB9335B"/>
    <w:multiLevelType w:val="hybridMultilevel"/>
    <w:tmpl w:val="D2C204E4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2D76A3"/>
    <w:multiLevelType w:val="hybridMultilevel"/>
    <w:tmpl w:val="3066247E"/>
    <w:lvl w:ilvl="0" w:tplc="835CF8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26CC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7494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12CC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C81C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0090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7C8A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9082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74F4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62867BC3"/>
    <w:multiLevelType w:val="multilevel"/>
    <w:tmpl w:val="9C2E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F13B2D"/>
    <w:multiLevelType w:val="hybridMultilevel"/>
    <w:tmpl w:val="ED463E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B6EA6"/>
    <w:multiLevelType w:val="hybridMultilevel"/>
    <w:tmpl w:val="4E08FBE4"/>
    <w:lvl w:ilvl="0" w:tplc="15DC15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6418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7A61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B083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5868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C60E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A0F9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4601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A8B7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6C5429E7"/>
    <w:multiLevelType w:val="multilevel"/>
    <w:tmpl w:val="924861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2D93D4A"/>
    <w:multiLevelType w:val="hybridMultilevel"/>
    <w:tmpl w:val="25AED704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6696F"/>
    <w:multiLevelType w:val="hybridMultilevel"/>
    <w:tmpl w:val="0340EC6C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A09DC"/>
    <w:multiLevelType w:val="hybridMultilevel"/>
    <w:tmpl w:val="CE18E48A"/>
    <w:lvl w:ilvl="0" w:tplc="1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21653F"/>
    <w:multiLevelType w:val="hybridMultilevel"/>
    <w:tmpl w:val="D640D996"/>
    <w:lvl w:ilvl="0" w:tplc="1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CC3F04"/>
    <w:multiLevelType w:val="multilevel"/>
    <w:tmpl w:val="4C6637E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7F967600"/>
    <w:multiLevelType w:val="multilevel"/>
    <w:tmpl w:val="8270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551381">
    <w:abstractNumId w:val="40"/>
  </w:num>
  <w:num w:numId="2" w16cid:durableId="748771093">
    <w:abstractNumId w:val="20"/>
  </w:num>
  <w:num w:numId="3" w16cid:durableId="622729366">
    <w:abstractNumId w:val="6"/>
  </w:num>
  <w:num w:numId="4" w16cid:durableId="1024213144">
    <w:abstractNumId w:val="34"/>
  </w:num>
  <w:num w:numId="5" w16cid:durableId="1008211835">
    <w:abstractNumId w:val="42"/>
  </w:num>
  <w:num w:numId="6" w16cid:durableId="1252397404">
    <w:abstractNumId w:val="16"/>
  </w:num>
  <w:num w:numId="7" w16cid:durableId="433403043">
    <w:abstractNumId w:val="15"/>
  </w:num>
  <w:num w:numId="8" w16cid:durableId="928270379">
    <w:abstractNumId w:val="35"/>
  </w:num>
  <w:num w:numId="9" w16cid:durableId="240601106">
    <w:abstractNumId w:val="19"/>
  </w:num>
  <w:num w:numId="10" w16cid:durableId="503133307">
    <w:abstractNumId w:val="9"/>
  </w:num>
  <w:num w:numId="11" w16cid:durableId="1956910528">
    <w:abstractNumId w:val="12"/>
  </w:num>
  <w:num w:numId="12" w16cid:durableId="983315248">
    <w:abstractNumId w:val="38"/>
  </w:num>
  <w:num w:numId="13" w16cid:durableId="830827840">
    <w:abstractNumId w:val="8"/>
  </w:num>
  <w:num w:numId="14" w16cid:durableId="1124081172">
    <w:abstractNumId w:val="28"/>
  </w:num>
  <w:num w:numId="15" w16cid:durableId="102967089">
    <w:abstractNumId w:val="21"/>
  </w:num>
  <w:num w:numId="16" w16cid:durableId="904072272">
    <w:abstractNumId w:val="11"/>
  </w:num>
  <w:num w:numId="17" w16cid:durableId="1963487977">
    <w:abstractNumId w:val="45"/>
  </w:num>
  <w:num w:numId="18" w16cid:durableId="1444812695">
    <w:abstractNumId w:val="17"/>
  </w:num>
  <w:num w:numId="19" w16cid:durableId="1604342506">
    <w:abstractNumId w:val="10"/>
  </w:num>
  <w:num w:numId="20" w16cid:durableId="1933857922">
    <w:abstractNumId w:val="36"/>
  </w:num>
  <w:num w:numId="21" w16cid:durableId="909577920">
    <w:abstractNumId w:val="14"/>
  </w:num>
  <w:num w:numId="22" w16cid:durableId="2073650741">
    <w:abstractNumId w:val="43"/>
  </w:num>
  <w:num w:numId="23" w16cid:durableId="834419656">
    <w:abstractNumId w:val="18"/>
  </w:num>
  <w:num w:numId="24" w16cid:durableId="123623861">
    <w:abstractNumId w:val="1"/>
  </w:num>
  <w:num w:numId="25" w16cid:durableId="1708748799">
    <w:abstractNumId w:val="27"/>
  </w:num>
  <w:num w:numId="26" w16cid:durableId="1917130456">
    <w:abstractNumId w:val="2"/>
  </w:num>
  <w:num w:numId="27" w16cid:durableId="887183784">
    <w:abstractNumId w:val="33"/>
  </w:num>
  <w:num w:numId="28" w16cid:durableId="1718310864">
    <w:abstractNumId w:val="32"/>
  </w:num>
  <w:num w:numId="29" w16cid:durableId="1764761177">
    <w:abstractNumId w:val="0"/>
  </w:num>
  <w:num w:numId="30" w16cid:durableId="262493192">
    <w:abstractNumId w:val="3"/>
  </w:num>
  <w:num w:numId="31" w16cid:durableId="1243951851">
    <w:abstractNumId w:val="7"/>
  </w:num>
  <w:num w:numId="32" w16cid:durableId="904680543">
    <w:abstractNumId w:val="25"/>
  </w:num>
  <w:num w:numId="33" w16cid:durableId="1590480">
    <w:abstractNumId w:val="37"/>
  </w:num>
  <w:num w:numId="34" w16cid:durableId="1469013294">
    <w:abstractNumId w:val="30"/>
  </w:num>
  <w:num w:numId="35" w16cid:durableId="720591578">
    <w:abstractNumId w:val="24"/>
  </w:num>
  <w:num w:numId="36" w16cid:durableId="820779825">
    <w:abstractNumId w:val="29"/>
  </w:num>
  <w:num w:numId="37" w16cid:durableId="228342247">
    <w:abstractNumId w:val="31"/>
  </w:num>
  <w:num w:numId="38" w16cid:durableId="1849520698">
    <w:abstractNumId w:val="13"/>
  </w:num>
  <w:num w:numId="39" w16cid:durableId="1958679977">
    <w:abstractNumId w:val="22"/>
  </w:num>
  <w:num w:numId="40" w16cid:durableId="758596866">
    <w:abstractNumId w:val="26"/>
  </w:num>
  <w:num w:numId="41" w16cid:durableId="1773745236">
    <w:abstractNumId w:val="44"/>
  </w:num>
  <w:num w:numId="42" w16cid:durableId="1281952784">
    <w:abstractNumId w:val="23"/>
  </w:num>
  <w:num w:numId="43" w16cid:durableId="2062286884">
    <w:abstractNumId w:val="39"/>
  </w:num>
  <w:num w:numId="44" w16cid:durableId="1189946045">
    <w:abstractNumId w:val="4"/>
  </w:num>
  <w:num w:numId="45" w16cid:durableId="1120881994">
    <w:abstractNumId w:val="41"/>
  </w:num>
  <w:num w:numId="46" w16cid:durableId="1680500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57"/>
    <w:rsid w:val="00003024"/>
    <w:rsid w:val="00022958"/>
    <w:rsid w:val="00025D04"/>
    <w:rsid w:val="0003373E"/>
    <w:rsid w:val="0003460F"/>
    <w:rsid w:val="00037C76"/>
    <w:rsid w:val="00040147"/>
    <w:rsid w:val="00085F20"/>
    <w:rsid w:val="000A05AF"/>
    <w:rsid w:val="000B2EE9"/>
    <w:rsid w:val="000C2741"/>
    <w:rsid w:val="000F3F35"/>
    <w:rsid w:val="00102E69"/>
    <w:rsid w:val="0016716F"/>
    <w:rsid w:val="001801FA"/>
    <w:rsid w:val="001809B0"/>
    <w:rsid w:val="001813B9"/>
    <w:rsid w:val="001856A7"/>
    <w:rsid w:val="001B4ADE"/>
    <w:rsid w:val="00227F34"/>
    <w:rsid w:val="00230A83"/>
    <w:rsid w:val="00232237"/>
    <w:rsid w:val="00244D89"/>
    <w:rsid w:val="002519B3"/>
    <w:rsid w:val="00252118"/>
    <w:rsid w:val="002561EC"/>
    <w:rsid w:val="00256FE5"/>
    <w:rsid w:val="00273CE0"/>
    <w:rsid w:val="00283DED"/>
    <w:rsid w:val="002A2032"/>
    <w:rsid w:val="002D3C83"/>
    <w:rsid w:val="002F0630"/>
    <w:rsid w:val="00303A5A"/>
    <w:rsid w:val="00311805"/>
    <w:rsid w:val="003256D2"/>
    <w:rsid w:val="00325AB5"/>
    <w:rsid w:val="00350182"/>
    <w:rsid w:val="00366CDE"/>
    <w:rsid w:val="0036726F"/>
    <w:rsid w:val="00376F83"/>
    <w:rsid w:val="00397649"/>
    <w:rsid w:val="003A56BE"/>
    <w:rsid w:val="003B249E"/>
    <w:rsid w:val="003B2D23"/>
    <w:rsid w:val="003E417B"/>
    <w:rsid w:val="00412342"/>
    <w:rsid w:val="00415F2B"/>
    <w:rsid w:val="00416FCF"/>
    <w:rsid w:val="0043293F"/>
    <w:rsid w:val="00433A32"/>
    <w:rsid w:val="00442EBD"/>
    <w:rsid w:val="004443FE"/>
    <w:rsid w:val="00473917"/>
    <w:rsid w:val="004A0190"/>
    <w:rsid w:val="004A7E40"/>
    <w:rsid w:val="004B5F9E"/>
    <w:rsid w:val="004D4E77"/>
    <w:rsid w:val="004E5CA1"/>
    <w:rsid w:val="004F535A"/>
    <w:rsid w:val="004F7E7C"/>
    <w:rsid w:val="00516681"/>
    <w:rsid w:val="0052277C"/>
    <w:rsid w:val="00536012"/>
    <w:rsid w:val="0059581A"/>
    <w:rsid w:val="005B7295"/>
    <w:rsid w:val="005C04F4"/>
    <w:rsid w:val="005D2AD5"/>
    <w:rsid w:val="005E2CDA"/>
    <w:rsid w:val="005F4075"/>
    <w:rsid w:val="00601115"/>
    <w:rsid w:val="00606EEA"/>
    <w:rsid w:val="0061048B"/>
    <w:rsid w:val="00612F35"/>
    <w:rsid w:val="006148B9"/>
    <w:rsid w:val="00637521"/>
    <w:rsid w:val="00684188"/>
    <w:rsid w:val="00690776"/>
    <w:rsid w:val="00693011"/>
    <w:rsid w:val="006A2986"/>
    <w:rsid w:val="006A6884"/>
    <w:rsid w:val="006B0EFD"/>
    <w:rsid w:val="006B1013"/>
    <w:rsid w:val="006C4C42"/>
    <w:rsid w:val="006D58A5"/>
    <w:rsid w:val="006F07EA"/>
    <w:rsid w:val="006F5991"/>
    <w:rsid w:val="0070798C"/>
    <w:rsid w:val="00716F3E"/>
    <w:rsid w:val="00732DF7"/>
    <w:rsid w:val="00735E9B"/>
    <w:rsid w:val="007963AC"/>
    <w:rsid w:val="007A0774"/>
    <w:rsid w:val="007A3309"/>
    <w:rsid w:val="007A7C57"/>
    <w:rsid w:val="007B4230"/>
    <w:rsid w:val="007C50FC"/>
    <w:rsid w:val="007E560F"/>
    <w:rsid w:val="00800B63"/>
    <w:rsid w:val="00805C4A"/>
    <w:rsid w:val="0081796E"/>
    <w:rsid w:val="00825AA6"/>
    <w:rsid w:val="00837EAD"/>
    <w:rsid w:val="008410F7"/>
    <w:rsid w:val="0087239E"/>
    <w:rsid w:val="00882273"/>
    <w:rsid w:val="00894874"/>
    <w:rsid w:val="008A12C9"/>
    <w:rsid w:val="008A5F76"/>
    <w:rsid w:val="008B428D"/>
    <w:rsid w:val="008D7F54"/>
    <w:rsid w:val="008F3A05"/>
    <w:rsid w:val="00916A48"/>
    <w:rsid w:val="00923904"/>
    <w:rsid w:val="00924266"/>
    <w:rsid w:val="00955723"/>
    <w:rsid w:val="00964C6C"/>
    <w:rsid w:val="00971FC0"/>
    <w:rsid w:val="00980FA8"/>
    <w:rsid w:val="00983183"/>
    <w:rsid w:val="0098790D"/>
    <w:rsid w:val="009A2935"/>
    <w:rsid w:val="009C50A8"/>
    <w:rsid w:val="009C5591"/>
    <w:rsid w:val="009C682D"/>
    <w:rsid w:val="009D12AE"/>
    <w:rsid w:val="009E67C8"/>
    <w:rsid w:val="009F1B13"/>
    <w:rsid w:val="00A533E8"/>
    <w:rsid w:val="00A62D18"/>
    <w:rsid w:val="00A96100"/>
    <w:rsid w:val="00AB22E1"/>
    <w:rsid w:val="00AB5B3E"/>
    <w:rsid w:val="00AB6BC0"/>
    <w:rsid w:val="00AC0991"/>
    <w:rsid w:val="00AC72BD"/>
    <w:rsid w:val="00AD4FA5"/>
    <w:rsid w:val="00AF3F5B"/>
    <w:rsid w:val="00B43E81"/>
    <w:rsid w:val="00B5001F"/>
    <w:rsid w:val="00B67A3A"/>
    <w:rsid w:val="00B93AF3"/>
    <w:rsid w:val="00BD3835"/>
    <w:rsid w:val="00C10757"/>
    <w:rsid w:val="00C10CD3"/>
    <w:rsid w:val="00C21813"/>
    <w:rsid w:val="00C4762F"/>
    <w:rsid w:val="00C5531C"/>
    <w:rsid w:val="00C61455"/>
    <w:rsid w:val="00C7738E"/>
    <w:rsid w:val="00C84D02"/>
    <w:rsid w:val="00C85894"/>
    <w:rsid w:val="00CA0A80"/>
    <w:rsid w:val="00CA7596"/>
    <w:rsid w:val="00CD56B8"/>
    <w:rsid w:val="00CE76E7"/>
    <w:rsid w:val="00D006F8"/>
    <w:rsid w:val="00D02018"/>
    <w:rsid w:val="00D04CA9"/>
    <w:rsid w:val="00D26947"/>
    <w:rsid w:val="00D35223"/>
    <w:rsid w:val="00D63D03"/>
    <w:rsid w:val="00D731CF"/>
    <w:rsid w:val="00D7450A"/>
    <w:rsid w:val="00D81100"/>
    <w:rsid w:val="00D84F0F"/>
    <w:rsid w:val="00D87491"/>
    <w:rsid w:val="00D92878"/>
    <w:rsid w:val="00DB1420"/>
    <w:rsid w:val="00DB3774"/>
    <w:rsid w:val="00DB5AA3"/>
    <w:rsid w:val="00DB65A0"/>
    <w:rsid w:val="00DC4E28"/>
    <w:rsid w:val="00DD0F88"/>
    <w:rsid w:val="00DF59F3"/>
    <w:rsid w:val="00E15A02"/>
    <w:rsid w:val="00E4007B"/>
    <w:rsid w:val="00E54A21"/>
    <w:rsid w:val="00E74200"/>
    <w:rsid w:val="00E83226"/>
    <w:rsid w:val="00E86C65"/>
    <w:rsid w:val="00E91074"/>
    <w:rsid w:val="00EA1E87"/>
    <w:rsid w:val="00EA74F6"/>
    <w:rsid w:val="00EB61E3"/>
    <w:rsid w:val="00ED27CD"/>
    <w:rsid w:val="00EF5411"/>
    <w:rsid w:val="00EF669B"/>
    <w:rsid w:val="00F21DF3"/>
    <w:rsid w:val="00F54CE2"/>
    <w:rsid w:val="00F66ADD"/>
    <w:rsid w:val="00F76B06"/>
    <w:rsid w:val="00F822BC"/>
    <w:rsid w:val="00F85878"/>
    <w:rsid w:val="00FA7600"/>
    <w:rsid w:val="00FB3AED"/>
    <w:rsid w:val="00FB3F32"/>
    <w:rsid w:val="00FB5296"/>
    <w:rsid w:val="00FC11A7"/>
    <w:rsid w:val="00FC7FCD"/>
    <w:rsid w:val="00FD539E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B6F91E"/>
  <w15:docId w15:val="{2A0175E3-BD62-4827-99C4-D52983CA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12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F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F66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ADD"/>
  </w:style>
  <w:style w:type="paragraph" w:styleId="Piedepgina">
    <w:name w:val="footer"/>
    <w:basedOn w:val="Normal"/>
    <w:link w:val="PiedepginaCar"/>
    <w:uiPriority w:val="99"/>
    <w:unhideWhenUsed/>
    <w:rsid w:val="00F66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ADD"/>
  </w:style>
  <w:style w:type="character" w:customStyle="1" w:styleId="apple-converted-space">
    <w:name w:val="apple-converted-space"/>
    <w:basedOn w:val="Fuentedeprrafopredeter"/>
    <w:rsid w:val="007A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02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8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2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8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4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0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0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8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1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5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67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8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4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36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66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5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31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6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6010EE-41BE-4ED7-A471-F6AE8029595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DO"/>
        </a:p>
      </dgm:t>
    </dgm:pt>
    <dgm:pt modelId="{13A7590D-4069-4831-BDF6-95528A9C1A57}">
      <dgm:prSet phldrT="[Text]"/>
      <dgm:spPr/>
      <dgm:t>
        <a:bodyPr/>
        <a:lstStyle/>
        <a:p>
          <a:r>
            <a:rPr lang="es-DO"/>
            <a:t>Gerente General</a:t>
          </a:r>
        </a:p>
      </dgm:t>
    </dgm:pt>
    <dgm:pt modelId="{34B7E201-7A0C-4373-B67D-626D7817FDEB}" type="parTrans" cxnId="{43D09710-3119-42A5-83EA-C976B870091F}">
      <dgm:prSet/>
      <dgm:spPr/>
      <dgm:t>
        <a:bodyPr/>
        <a:lstStyle/>
        <a:p>
          <a:endParaRPr lang="es-DO"/>
        </a:p>
      </dgm:t>
    </dgm:pt>
    <dgm:pt modelId="{70EC8FBD-6EEB-489E-93F2-472E09FA3D90}" type="sibTrans" cxnId="{43D09710-3119-42A5-83EA-C976B870091F}">
      <dgm:prSet/>
      <dgm:spPr/>
      <dgm:t>
        <a:bodyPr/>
        <a:lstStyle/>
        <a:p>
          <a:endParaRPr lang="es-DO"/>
        </a:p>
      </dgm:t>
    </dgm:pt>
    <dgm:pt modelId="{13DB1D6D-9B24-4C92-B3D7-BB5A696FA2D7}">
      <dgm:prSet phldrT="[Text]"/>
      <dgm:spPr/>
      <dgm:t>
        <a:bodyPr/>
        <a:lstStyle/>
        <a:p>
          <a:pPr algn="ctr"/>
          <a:r>
            <a:rPr lang="es-DO"/>
            <a:t>Encargado de Seguridad Fisica</a:t>
          </a:r>
        </a:p>
      </dgm:t>
    </dgm:pt>
    <dgm:pt modelId="{66E0CD7F-0BDD-4BB2-AF57-84B34AAD63C9}" type="parTrans" cxnId="{B33BD670-8DB7-41FF-A4A8-A90A7CA6544F}">
      <dgm:prSet/>
      <dgm:spPr/>
      <dgm:t>
        <a:bodyPr/>
        <a:lstStyle/>
        <a:p>
          <a:endParaRPr lang="es-DO"/>
        </a:p>
      </dgm:t>
    </dgm:pt>
    <dgm:pt modelId="{0AB21D2F-6070-4527-832B-69623775BCC0}" type="sibTrans" cxnId="{B33BD670-8DB7-41FF-A4A8-A90A7CA6544F}">
      <dgm:prSet/>
      <dgm:spPr/>
      <dgm:t>
        <a:bodyPr/>
        <a:lstStyle/>
        <a:p>
          <a:endParaRPr lang="es-DO"/>
        </a:p>
      </dgm:t>
    </dgm:pt>
    <dgm:pt modelId="{C75E1C9A-2805-4FB7-AD6C-C69C50DD3D4B}">
      <dgm:prSet phldrT="[Text]"/>
      <dgm:spPr/>
      <dgm:t>
        <a:bodyPr/>
        <a:lstStyle/>
        <a:p>
          <a:r>
            <a:rPr lang="es-DO"/>
            <a:t>Supervisor de seguridad</a:t>
          </a:r>
        </a:p>
      </dgm:t>
    </dgm:pt>
    <dgm:pt modelId="{11E8248B-1AC9-445C-9293-BF217C3A7D3D}" type="parTrans" cxnId="{AF380ADC-BD09-42CF-9021-85526C1C8342}">
      <dgm:prSet/>
      <dgm:spPr/>
      <dgm:t>
        <a:bodyPr/>
        <a:lstStyle/>
        <a:p>
          <a:endParaRPr lang="es-DO"/>
        </a:p>
      </dgm:t>
    </dgm:pt>
    <dgm:pt modelId="{318F4EBA-8C0A-40AB-BE74-FFA73D32D14B}" type="sibTrans" cxnId="{AF380ADC-BD09-42CF-9021-85526C1C8342}">
      <dgm:prSet/>
      <dgm:spPr/>
      <dgm:t>
        <a:bodyPr/>
        <a:lstStyle/>
        <a:p>
          <a:endParaRPr lang="es-DO"/>
        </a:p>
      </dgm:t>
    </dgm:pt>
    <dgm:pt modelId="{D42F12D2-75EA-4FA4-A99D-33513C740A6E}">
      <dgm:prSet phldrT="[Text]"/>
      <dgm:spPr/>
      <dgm:t>
        <a:bodyPr/>
        <a:lstStyle/>
        <a:p>
          <a:r>
            <a:rPr lang="es-DO"/>
            <a:t>Supervisor de seguridad</a:t>
          </a:r>
        </a:p>
      </dgm:t>
    </dgm:pt>
    <dgm:pt modelId="{61CBA32D-BD99-451F-BB8D-1820C88A52AC}" type="parTrans" cxnId="{ABA95DA0-1C04-4F8A-82BD-F657A053C748}">
      <dgm:prSet/>
      <dgm:spPr/>
      <dgm:t>
        <a:bodyPr/>
        <a:lstStyle/>
        <a:p>
          <a:endParaRPr lang="es-DO"/>
        </a:p>
      </dgm:t>
    </dgm:pt>
    <dgm:pt modelId="{DB41C7E5-3630-43B0-A3AB-E1AD8D746799}" type="sibTrans" cxnId="{ABA95DA0-1C04-4F8A-82BD-F657A053C748}">
      <dgm:prSet/>
      <dgm:spPr/>
      <dgm:t>
        <a:bodyPr/>
        <a:lstStyle/>
        <a:p>
          <a:endParaRPr lang="es-DO"/>
        </a:p>
      </dgm:t>
    </dgm:pt>
    <dgm:pt modelId="{E9CF3073-A1B2-4482-9380-298E952500DE}">
      <dgm:prSet phldrT="[Text]"/>
      <dgm:spPr/>
      <dgm:t>
        <a:bodyPr/>
        <a:lstStyle/>
        <a:p>
          <a:r>
            <a:rPr lang="es-DO"/>
            <a:t>Encargado de Proteccion Radiologica</a:t>
          </a:r>
        </a:p>
      </dgm:t>
    </dgm:pt>
    <dgm:pt modelId="{2AC36FBB-9D76-4D3F-B091-ADE60C5F3510}" type="parTrans" cxnId="{E8C1DD66-8B31-49C5-85E0-729DB52B3EB4}">
      <dgm:prSet/>
      <dgm:spPr/>
      <dgm:t>
        <a:bodyPr/>
        <a:lstStyle/>
        <a:p>
          <a:endParaRPr lang="es-DO"/>
        </a:p>
      </dgm:t>
    </dgm:pt>
    <dgm:pt modelId="{75509457-1C28-4F85-8915-FD6D8AFE7AD7}" type="sibTrans" cxnId="{E8C1DD66-8B31-49C5-85E0-729DB52B3EB4}">
      <dgm:prSet/>
      <dgm:spPr/>
      <dgm:t>
        <a:bodyPr/>
        <a:lstStyle/>
        <a:p>
          <a:endParaRPr lang="es-DO"/>
        </a:p>
      </dgm:t>
    </dgm:pt>
    <dgm:pt modelId="{6267ADB4-79DD-45DA-A82B-8DEE8947E753}">
      <dgm:prSet/>
      <dgm:spPr/>
      <dgm:t>
        <a:bodyPr/>
        <a:lstStyle/>
        <a:p>
          <a:endParaRPr lang="es-DO"/>
        </a:p>
      </dgm:t>
    </dgm:pt>
    <dgm:pt modelId="{9D210C58-8551-44FB-B249-E5CA2E12D17F}" type="parTrans" cxnId="{04E59561-DE0A-4181-9A59-71FE44AA10A6}">
      <dgm:prSet/>
      <dgm:spPr/>
      <dgm:t>
        <a:bodyPr/>
        <a:lstStyle/>
        <a:p>
          <a:endParaRPr lang="es-DO"/>
        </a:p>
      </dgm:t>
    </dgm:pt>
    <dgm:pt modelId="{0ADEB4DC-DE3A-4501-B3AF-C75FEDF23A51}" type="sibTrans" cxnId="{04E59561-DE0A-4181-9A59-71FE44AA10A6}">
      <dgm:prSet/>
      <dgm:spPr/>
      <dgm:t>
        <a:bodyPr/>
        <a:lstStyle/>
        <a:p>
          <a:endParaRPr lang="es-DO"/>
        </a:p>
      </dgm:t>
    </dgm:pt>
    <dgm:pt modelId="{AEC3F1C2-19E3-4963-B8DE-A3085D50A9C4}">
      <dgm:prSet/>
      <dgm:spPr/>
      <dgm:t>
        <a:bodyPr/>
        <a:lstStyle/>
        <a:p>
          <a:endParaRPr lang="es-DO"/>
        </a:p>
      </dgm:t>
    </dgm:pt>
    <dgm:pt modelId="{AA9A2F46-9BC8-492C-9CD3-71E340BCF78F}" type="parTrans" cxnId="{4E3CA2ED-3EF3-49CA-9F06-89DD243459C3}">
      <dgm:prSet/>
      <dgm:spPr/>
      <dgm:t>
        <a:bodyPr/>
        <a:lstStyle/>
        <a:p>
          <a:endParaRPr lang="es-DO"/>
        </a:p>
      </dgm:t>
    </dgm:pt>
    <dgm:pt modelId="{47E21310-C6E3-456A-B11B-3F7C86283C0E}" type="sibTrans" cxnId="{4E3CA2ED-3EF3-49CA-9F06-89DD243459C3}">
      <dgm:prSet/>
      <dgm:spPr/>
      <dgm:t>
        <a:bodyPr/>
        <a:lstStyle/>
        <a:p>
          <a:endParaRPr lang="es-DO"/>
        </a:p>
      </dgm:t>
    </dgm:pt>
    <dgm:pt modelId="{B5AC0C17-CB79-4597-BBDA-D5ADA389BAEF}">
      <dgm:prSet/>
      <dgm:spPr/>
      <dgm:t>
        <a:bodyPr/>
        <a:lstStyle/>
        <a:p>
          <a:endParaRPr lang="es-DO"/>
        </a:p>
      </dgm:t>
    </dgm:pt>
    <dgm:pt modelId="{2C055018-BFA0-4998-B3B1-7B6E7D403FF3}" type="parTrans" cxnId="{C8744776-84A8-429D-9CA9-D8339CE5F6C1}">
      <dgm:prSet/>
      <dgm:spPr/>
      <dgm:t>
        <a:bodyPr/>
        <a:lstStyle/>
        <a:p>
          <a:endParaRPr lang="es-DO"/>
        </a:p>
      </dgm:t>
    </dgm:pt>
    <dgm:pt modelId="{9A8C3F15-7ADB-4206-9BED-8BCEADFC2933}" type="sibTrans" cxnId="{C8744776-84A8-429D-9CA9-D8339CE5F6C1}">
      <dgm:prSet/>
      <dgm:spPr/>
      <dgm:t>
        <a:bodyPr/>
        <a:lstStyle/>
        <a:p>
          <a:endParaRPr lang="es-DO"/>
        </a:p>
      </dgm:t>
    </dgm:pt>
    <dgm:pt modelId="{F176B8CB-C52E-4186-B510-1880C093A83E}">
      <dgm:prSet/>
      <dgm:spPr/>
      <dgm:t>
        <a:bodyPr/>
        <a:lstStyle/>
        <a:p>
          <a:endParaRPr lang="es-DO"/>
        </a:p>
      </dgm:t>
    </dgm:pt>
    <dgm:pt modelId="{279B0EF7-094A-4080-AB1C-DFB7E84C43AA}" type="parTrans" cxnId="{A93E53C2-E310-4B67-85E1-EBAF72342F12}">
      <dgm:prSet/>
      <dgm:spPr/>
      <dgm:t>
        <a:bodyPr/>
        <a:lstStyle/>
        <a:p>
          <a:endParaRPr lang="es-DO"/>
        </a:p>
      </dgm:t>
    </dgm:pt>
    <dgm:pt modelId="{2AEEEE94-9F71-42AB-B19D-736F09FF86A2}" type="sibTrans" cxnId="{A93E53C2-E310-4B67-85E1-EBAF72342F12}">
      <dgm:prSet/>
      <dgm:spPr/>
      <dgm:t>
        <a:bodyPr/>
        <a:lstStyle/>
        <a:p>
          <a:endParaRPr lang="es-DO"/>
        </a:p>
      </dgm:t>
    </dgm:pt>
    <dgm:pt modelId="{2DA76DAB-D215-41AA-8573-3ECB422DA8E5}">
      <dgm:prSet/>
      <dgm:spPr/>
      <dgm:t>
        <a:bodyPr/>
        <a:lstStyle/>
        <a:p>
          <a:endParaRPr lang="es-DO"/>
        </a:p>
      </dgm:t>
    </dgm:pt>
    <dgm:pt modelId="{52796393-7A8B-4D58-8B30-6881FCEB4473}" type="parTrans" cxnId="{A350ED6D-C9BD-4CAC-84B9-3E2EC838CB13}">
      <dgm:prSet/>
      <dgm:spPr/>
      <dgm:t>
        <a:bodyPr/>
        <a:lstStyle/>
        <a:p>
          <a:endParaRPr lang="es-DO"/>
        </a:p>
      </dgm:t>
    </dgm:pt>
    <dgm:pt modelId="{79B0CEA6-741E-4BF4-988E-5223420A261A}" type="sibTrans" cxnId="{A350ED6D-C9BD-4CAC-84B9-3E2EC838CB13}">
      <dgm:prSet/>
      <dgm:spPr/>
      <dgm:t>
        <a:bodyPr/>
        <a:lstStyle/>
        <a:p>
          <a:endParaRPr lang="es-DO"/>
        </a:p>
      </dgm:t>
    </dgm:pt>
    <dgm:pt modelId="{0E196A24-E19A-40FC-A5A2-B6BE56A12AD8}">
      <dgm:prSet/>
      <dgm:spPr/>
      <dgm:t>
        <a:bodyPr/>
        <a:lstStyle/>
        <a:p>
          <a:endParaRPr lang="es-DO"/>
        </a:p>
      </dgm:t>
    </dgm:pt>
    <dgm:pt modelId="{D48F58A1-18E3-43CD-89E5-A05F64B1F03B}" type="parTrans" cxnId="{155A54E5-6FF7-44FE-A0C2-F2E0864857B9}">
      <dgm:prSet/>
      <dgm:spPr/>
      <dgm:t>
        <a:bodyPr/>
        <a:lstStyle/>
        <a:p>
          <a:endParaRPr lang="es-DO"/>
        </a:p>
      </dgm:t>
    </dgm:pt>
    <dgm:pt modelId="{628278CF-4A8D-48B5-979F-21297163FFCE}" type="sibTrans" cxnId="{155A54E5-6FF7-44FE-A0C2-F2E0864857B9}">
      <dgm:prSet/>
      <dgm:spPr/>
      <dgm:t>
        <a:bodyPr/>
        <a:lstStyle/>
        <a:p>
          <a:endParaRPr lang="es-DO"/>
        </a:p>
      </dgm:t>
    </dgm:pt>
    <dgm:pt modelId="{77D8A428-8C4E-41FA-88F2-AEBD7D1B632C}" type="pres">
      <dgm:prSet presAssocID="{D56010EE-41BE-4ED7-A471-F6AE8029595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415C5B5-8B9A-4463-94DC-FB0B24B0FE99}" type="pres">
      <dgm:prSet presAssocID="{13A7590D-4069-4831-BDF6-95528A9C1A57}" presName="hierRoot1" presStyleCnt="0"/>
      <dgm:spPr/>
    </dgm:pt>
    <dgm:pt modelId="{E46C74BF-5460-44D9-AC34-60517438BF62}" type="pres">
      <dgm:prSet presAssocID="{13A7590D-4069-4831-BDF6-95528A9C1A57}" presName="composite" presStyleCnt="0"/>
      <dgm:spPr/>
    </dgm:pt>
    <dgm:pt modelId="{1AF8CB95-2893-478C-A1D7-DE20693077BA}" type="pres">
      <dgm:prSet presAssocID="{13A7590D-4069-4831-BDF6-95528A9C1A57}" presName="background" presStyleLbl="node0" presStyleIdx="0" presStyleCnt="1"/>
      <dgm:spPr/>
    </dgm:pt>
    <dgm:pt modelId="{0BEFE6E7-0D04-4CE4-A92C-3D52480FA6DD}" type="pres">
      <dgm:prSet presAssocID="{13A7590D-4069-4831-BDF6-95528A9C1A57}" presName="text" presStyleLbl="fgAcc0" presStyleIdx="0" presStyleCnt="1">
        <dgm:presLayoutVars>
          <dgm:chPref val="3"/>
        </dgm:presLayoutVars>
      </dgm:prSet>
      <dgm:spPr/>
    </dgm:pt>
    <dgm:pt modelId="{C8A941DD-1A66-442B-AD55-C0FB66C331F9}" type="pres">
      <dgm:prSet presAssocID="{13A7590D-4069-4831-BDF6-95528A9C1A57}" presName="hierChild2" presStyleCnt="0"/>
      <dgm:spPr/>
    </dgm:pt>
    <dgm:pt modelId="{0E3635F7-00FA-4A70-9794-21682A95F52B}" type="pres">
      <dgm:prSet presAssocID="{66E0CD7F-0BDD-4BB2-AF57-84B34AAD63C9}" presName="Name10" presStyleLbl="parChTrans1D2" presStyleIdx="0" presStyleCnt="2"/>
      <dgm:spPr/>
    </dgm:pt>
    <dgm:pt modelId="{FC9A58C3-F249-491B-989F-DF0A86556D99}" type="pres">
      <dgm:prSet presAssocID="{13DB1D6D-9B24-4C92-B3D7-BB5A696FA2D7}" presName="hierRoot2" presStyleCnt="0"/>
      <dgm:spPr/>
    </dgm:pt>
    <dgm:pt modelId="{CA62CBE5-FAA0-4981-9420-256BDD7C4B61}" type="pres">
      <dgm:prSet presAssocID="{13DB1D6D-9B24-4C92-B3D7-BB5A696FA2D7}" presName="composite2" presStyleCnt="0"/>
      <dgm:spPr/>
    </dgm:pt>
    <dgm:pt modelId="{1E20439B-E309-4475-8FD4-E7992685DC0F}" type="pres">
      <dgm:prSet presAssocID="{13DB1D6D-9B24-4C92-B3D7-BB5A696FA2D7}" presName="background2" presStyleLbl="node2" presStyleIdx="0" presStyleCnt="2"/>
      <dgm:spPr/>
    </dgm:pt>
    <dgm:pt modelId="{1B18F9C2-0EB6-41EE-9E3F-D34BCFD601AB}" type="pres">
      <dgm:prSet presAssocID="{13DB1D6D-9B24-4C92-B3D7-BB5A696FA2D7}" presName="text2" presStyleLbl="fgAcc2" presStyleIdx="0" presStyleCnt="2">
        <dgm:presLayoutVars>
          <dgm:chPref val="3"/>
        </dgm:presLayoutVars>
      </dgm:prSet>
      <dgm:spPr/>
    </dgm:pt>
    <dgm:pt modelId="{BD473727-F58A-4592-8676-A7F0C72B7CEC}" type="pres">
      <dgm:prSet presAssocID="{13DB1D6D-9B24-4C92-B3D7-BB5A696FA2D7}" presName="hierChild3" presStyleCnt="0"/>
      <dgm:spPr/>
    </dgm:pt>
    <dgm:pt modelId="{EBA8C328-A42E-4D4B-A7A0-B2FFE1E49C6B}" type="pres">
      <dgm:prSet presAssocID="{11E8248B-1AC9-445C-9293-BF217C3A7D3D}" presName="Name17" presStyleLbl="parChTrans1D3" presStyleIdx="0" presStyleCnt="2"/>
      <dgm:spPr/>
    </dgm:pt>
    <dgm:pt modelId="{1942880D-4782-4633-81F3-C823353846D5}" type="pres">
      <dgm:prSet presAssocID="{C75E1C9A-2805-4FB7-AD6C-C69C50DD3D4B}" presName="hierRoot3" presStyleCnt="0"/>
      <dgm:spPr/>
    </dgm:pt>
    <dgm:pt modelId="{4C392FD7-A4E7-4AB0-838E-B3960D6F11C5}" type="pres">
      <dgm:prSet presAssocID="{C75E1C9A-2805-4FB7-AD6C-C69C50DD3D4B}" presName="composite3" presStyleCnt="0"/>
      <dgm:spPr/>
    </dgm:pt>
    <dgm:pt modelId="{B017628D-B594-44ED-8B0B-B79D3FA40C85}" type="pres">
      <dgm:prSet presAssocID="{C75E1C9A-2805-4FB7-AD6C-C69C50DD3D4B}" presName="background3" presStyleLbl="node3" presStyleIdx="0" presStyleCnt="2"/>
      <dgm:spPr/>
    </dgm:pt>
    <dgm:pt modelId="{C5330D35-688E-42F5-8064-F0E5469EBA72}" type="pres">
      <dgm:prSet presAssocID="{C75E1C9A-2805-4FB7-AD6C-C69C50DD3D4B}" presName="text3" presStyleLbl="fgAcc3" presStyleIdx="0" presStyleCnt="2">
        <dgm:presLayoutVars>
          <dgm:chPref val="3"/>
        </dgm:presLayoutVars>
      </dgm:prSet>
      <dgm:spPr/>
    </dgm:pt>
    <dgm:pt modelId="{C336D65C-AC3D-46F6-9F0C-C743E2B76671}" type="pres">
      <dgm:prSet presAssocID="{C75E1C9A-2805-4FB7-AD6C-C69C50DD3D4B}" presName="hierChild4" presStyleCnt="0"/>
      <dgm:spPr/>
    </dgm:pt>
    <dgm:pt modelId="{10D3D6B2-B624-43B4-98F3-3B91CBD9FFC7}" type="pres">
      <dgm:prSet presAssocID="{9D210C58-8551-44FB-B249-E5CA2E12D17F}" presName="Name23" presStyleLbl="parChTrans1D4" presStyleIdx="0" presStyleCnt="6"/>
      <dgm:spPr/>
    </dgm:pt>
    <dgm:pt modelId="{8C2DEBD9-35DA-49CE-BD99-F17CE8D7109C}" type="pres">
      <dgm:prSet presAssocID="{6267ADB4-79DD-45DA-A82B-8DEE8947E753}" presName="hierRoot4" presStyleCnt="0"/>
      <dgm:spPr/>
    </dgm:pt>
    <dgm:pt modelId="{0DBF7199-AF2E-4F3F-8153-DF44E8F440FB}" type="pres">
      <dgm:prSet presAssocID="{6267ADB4-79DD-45DA-A82B-8DEE8947E753}" presName="composite4" presStyleCnt="0"/>
      <dgm:spPr/>
    </dgm:pt>
    <dgm:pt modelId="{CF39CBBB-F3F8-442A-AA6D-EC9785C65BA3}" type="pres">
      <dgm:prSet presAssocID="{6267ADB4-79DD-45DA-A82B-8DEE8947E753}" presName="background4" presStyleLbl="node4" presStyleIdx="0" presStyleCnt="6"/>
      <dgm:spPr/>
    </dgm:pt>
    <dgm:pt modelId="{315EA563-7A23-4D10-B5E7-6E785926D517}" type="pres">
      <dgm:prSet presAssocID="{6267ADB4-79DD-45DA-A82B-8DEE8947E753}" presName="text4" presStyleLbl="fgAcc4" presStyleIdx="0" presStyleCnt="6">
        <dgm:presLayoutVars>
          <dgm:chPref val="3"/>
        </dgm:presLayoutVars>
      </dgm:prSet>
      <dgm:spPr/>
    </dgm:pt>
    <dgm:pt modelId="{A65F25E4-E1D7-4ED3-87CC-833343F4B222}" type="pres">
      <dgm:prSet presAssocID="{6267ADB4-79DD-45DA-A82B-8DEE8947E753}" presName="hierChild5" presStyleCnt="0"/>
      <dgm:spPr/>
    </dgm:pt>
    <dgm:pt modelId="{68595C9F-1A30-4AC8-BE4A-185CA3B62B88}" type="pres">
      <dgm:prSet presAssocID="{AA9A2F46-9BC8-492C-9CD3-71E340BCF78F}" presName="Name23" presStyleLbl="parChTrans1D4" presStyleIdx="1" presStyleCnt="6"/>
      <dgm:spPr/>
    </dgm:pt>
    <dgm:pt modelId="{D4E05FC9-9C13-4B10-8879-41F4A91B318D}" type="pres">
      <dgm:prSet presAssocID="{AEC3F1C2-19E3-4963-B8DE-A3085D50A9C4}" presName="hierRoot4" presStyleCnt="0"/>
      <dgm:spPr/>
    </dgm:pt>
    <dgm:pt modelId="{D68D8535-EE48-4DAD-8C57-DF95C3BDF42F}" type="pres">
      <dgm:prSet presAssocID="{AEC3F1C2-19E3-4963-B8DE-A3085D50A9C4}" presName="composite4" presStyleCnt="0"/>
      <dgm:spPr/>
    </dgm:pt>
    <dgm:pt modelId="{1DB1B3D1-3354-41A3-B08D-CD43D28BF6A8}" type="pres">
      <dgm:prSet presAssocID="{AEC3F1C2-19E3-4963-B8DE-A3085D50A9C4}" presName="background4" presStyleLbl="node4" presStyleIdx="1" presStyleCnt="6"/>
      <dgm:spPr/>
    </dgm:pt>
    <dgm:pt modelId="{9889BED2-60F3-4CBA-BD37-40BF6A40899A}" type="pres">
      <dgm:prSet presAssocID="{AEC3F1C2-19E3-4963-B8DE-A3085D50A9C4}" presName="text4" presStyleLbl="fgAcc4" presStyleIdx="1" presStyleCnt="6">
        <dgm:presLayoutVars>
          <dgm:chPref val="3"/>
        </dgm:presLayoutVars>
      </dgm:prSet>
      <dgm:spPr/>
    </dgm:pt>
    <dgm:pt modelId="{6B6E4588-4ABE-4DB1-A151-1FDD35DB98AC}" type="pres">
      <dgm:prSet presAssocID="{AEC3F1C2-19E3-4963-B8DE-A3085D50A9C4}" presName="hierChild5" presStyleCnt="0"/>
      <dgm:spPr/>
    </dgm:pt>
    <dgm:pt modelId="{9C9A4931-C87A-4D00-A2C5-B76F8CA536F0}" type="pres">
      <dgm:prSet presAssocID="{2C055018-BFA0-4998-B3B1-7B6E7D403FF3}" presName="Name23" presStyleLbl="parChTrans1D4" presStyleIdx="2" presStyleCnt="6"/>
      <dgm:spPr/>
    </dgm:pt>
    <dgm:pt modelId="{41E158FC-3D52-47F0-BB37-C0E73DC289E6}" type="pres">
      <dgm:prSet presAssocID="{B5AC0C17-CB79-4597-BBDA-D5ADA389BAEF}" presName="hierRoot4" presStyleCnt="0"/>
      <dgm:spPr/>
    </dgm:pt>
    <dgm:pt modelId="{1D97BBD4-6BD7-4178-9685-A50C3AC7F452}" type="pres">
      <dgm:prSet presAssocID="{B5AC0C17-CB79-4597-BBDA-D5ADA389BAEF}" presName="composite4" presStyleCnt="0"/>
      <dgm:spPr/>
    </dgm:pt>
    <dgm:pt modelId="{A903C43D-72C5-4373-AF95-C59DB548FEA6}" type="pres">
      <dgm:prSet presAssocID="{B5AC0C17-CB79-4597-BBDA-D5ADA389BAEF}" presName="background4" presStyleLbl="node4" presStyleIdx="2" presStyleCnt="6"/>
      <dgm:spPr/>
    </dgm:pt>
    <dgm:pt modelId="{272EE27F-85F7-4FB8-8A42-AAA4C90DBD16}" type="pres">
      <dgm:prSet presAssocID="{B5AC0C17-CB79-4597-BBDA-D5ADA389BAEF}" presName="text4" presStyleLbl="fgAcc4" presStyleIdx="2" presStyleCnt="6">
        <dgm:presLayoutVars>
          <dgm:chPref val="3"/>
        </dgm:presLayoutVars>
      </dgm:prSet>
      <dgm:spPr/>
    </dgm:pt>
    <dgm:pt modelId="{F5BE645A-FB9B-412C-A15C-B961C807C32A}" type="pres">
      <dgm:prSet presAssocID="{B5AC0C17-CB79-4597-BBDA-D5ADA389BAEF}" presName="hierChild5" presStyleCnt="0"/>
      <dgm:spPr/>
    </dgm:pt>
    <dgm:pt modelId="{69EE4C13-736F-4431-A29E-81A199B7200C}" type="pres">
      <dgm:prSet presAssocID="{61CBA32D-BD99-451F-BB8D-1820C88A52AC}" presName="Name17" presStyleLbl="parChTrans1D3" presStyleIdx="1" presStyleCnt="2"/>
      <dgm:spPr/>
    </dgm:pt>
    <dgm:pt modelId="{72F23189-7955-475C-B621-0E67785F1B3B}" type="pres">
      <dgm:prSet presAssocID="{D42F12D2-75EA-4FA4-A99D-33513C740A6E}" presName="hierRoot3" presStyleCnt="0"/>
      <dgm:spPr/>
    </dgm:pt>
    <dgm:pt modelId="{8DF7A600-A0D2-4046-A8FD-981A3EE7A525}" type="pres">
      <dgm:prSet presAssocID="{D42F12D2-75EA-4FA4-A99D-33513C740A6E}" presName="composite3" presStyleCnt="0"/>
      <dgm:spPr/>
    </dgm:pt>
    <dgm:pt modelId="{C2AF3A7A-2698-4D4D-B7CE-3545DD22BED5}" type="pres">
      <dgm:prSet presAssocID="{D42F12D2-75EA-4FA4-A99D-33513C740A6E}" presName="background3" presStyleLbl="node3" presStyleIdx="1" presStyleCnt="2"/>
      <dgm:spPr/>
    </dgm:pt>
    <dgm:pt modelId="{5ED1BE82-2CB6-4862-87BB-E3000528FF75}" type="pres">
      <dgm:prSet presAssocID="{D42F12D2-75EA-4FA4-A99D-33513C740A6E}" presName="text3" presStyleLbl="fgAcc3" presStyleIdx="1" presStyleCnt="2">
        <dgm:presLayoutVars>
          <dgm:chPref val="3"/>
        </dgm:presLayoutVars>
      </dgm:prSet>
      <dgm:spPr/>
    </dgm:pt>
    <dgm:pt modelId="{762DC0D8-C229-46B0-81E8-7878AE98722D}" type="pres">
      <dgm:prSet presAssocID="{D42F12D2-75EA-4FA4-A99D-33513C740A6E}" presName="hierChild4" presStyleCnt="0"/>
      <dgm:spPr/>
    </dgm:pt>
    <dgm:pt modelId="{7EBDC702-BFFD-4B19-A321-BF343D997712}" type="pres">
      <dgm:prSet presAssocID="{279B0EF7-094A-4080-AB1C-DFB7E84C43AA}" presName="Name23" presStyleLbl="parChTrans1D4" presStyleIdx="3" presStyleCnt="6"/>
      <dgm:spPr/>
    </dgm:pt>
    <dgm:pt modelId="{3E53D0F7-988E-4FAD-B918-9B2B19BBB0DF}" type="pres">
      <dgm:prSet presAssocID="{F176B8CB-C52E-4186-B510-1880C093A83E}" presName="hierRoot4" presStyleCnt="0"/>
      <dgm:spPr/>
    </dgm:pt>
    <dgm:pt modelId="{60BD844F-8504-4D82-A6D7-A7C86FF2D589}" type="pres">
      <dgm:prSet presAssocID="{F176B8CB-C52E-4186-B510-1880C093A83E}" presName="composite4" presStyleCnt="0"/>
      <dgm:spPr/>
    </dgm:pt>
    <dgm:pt modelId="{D8CC8AA6-8152-47D8-ADEC-AE53D818B40C}" type="pres">
      <dgm:prSet presAssocID="{F176B8CB-C52E-4186-B510-1880C093A83E}" presName="background4" presStyleLbl="node4" presStyleIdx="3" presStyleCnt="6"/>
      <dgm:spPr/>
    </dgm:pt>
    <dgm:pt modelId="{5C58B9C3-FEE6-44E3-9B53-4B2B354D8CFD}" type="pres">
      <dgm:prSet presAssocID="{F176B8CB-C52E-4186-B510-1880C093A83E}" presName="text4" presStyleLbl="fgAcc4" presStyleIdx="3" presStyleCnt="6">
        <dgm:presLayoutVars>
          <dgm:chPref val="3"/>
        </dgm:presLayoutVars>
      </dgm:prSet>
      <dgm:spPr/>
    </dgm:pt>
    <dgm:pt modelId="{969F9330-EB1E-47F4-BC5F-301F859474A8}" type="pres">
      <dgm:prSet presAssocID="{F176B8CB-C52E-4186-B510-1880C093A83E}" presName="hierChild5" presStyleCnt="0"/>
      <dgm:spPr/>
    </dgm:pt>
    <dgm:pt modelId="{C8582B83-2515-4E90-8A37-988E023C5513}" type="pres">
      <dgm:prSet presAssocID="{52796393-7A8B-4D58-8B30-6881FCEB4473}" presName="Name23" presStyleLbl="parChTrans1D4" presStyleIdx="4" presStyleCnt="6"/>
      <dgm:spPr/>
    </dgm:pt>
    <dgm:pt modelId="{36A206C5-275F-4FE7-80DD-9704626730A9}" type="pres">
      <dgm:prSet presAssocID="{2DA76DAB-D215-41AA-8573-3ECB422DA8E5}" presName="hierRoot4" presStyleCnt="0"/>
      <dgm:spPr/>
    </dgm:pt>
    <dgm:pt modelId="{860BE358-D5DC-4A80-985A-0740D0C073B0}" type="pres">
      <dgm:prSet presAssocID="{2DA76DAB-D215-41AA-8573-3ECB422DA8E5}" presName="composite4" presStyleCnt="0"/>
      <dgm:spPr/>
    </dgm:pt>
    <dgm:pt modelId="{135647FD-C92B-4CCE-8029-455AF913D9C5}" type="pres">
      <dgm:prSet presAssocID="{2DA76DAB-D215-41AA-8573-3ECB422DA8E5}" presName="background4" presStyleLbl="node4" presStyleIdx="4" presStyleCnt="6"/>
      <dgm:spPr/>
    </dgm:pt>
    <dgm:pt modelId="{312DFEC2-46C8-43CD-B446-82D2B0D0736B}" type="pres">
      <dgm:prSet presAssocID="{2DA76DAB-D215-41AA-8573-3ECB422DA8E5}" presName="text4" presStyleLbl="fgAcc4" presStyleIdx="4" presStyleCnt="6">
        <dgm:presLayoutVars>
          <dgm:chPref val="3"/>
        </dgm:presLayoutVars>
      </dgm:prSet>
      <dgm:spPr/>
    </dgm:pt>
    <dgm:pt modelId="{7F05DA30-7DA6-43F9-9F90-C9D30FDC9450}" type="pres">
      <dgm:prSet presAssocID="{2DA76DAB-D215-41AA-8573-3ECB422DA8E5}" presName="hierChild5" presStyleCnt="0"/>
      <dgm:spPr/>
    </dgm:pt>
    <dgm:pt modelId="{8001AB94-5556-4096-8B2F-0F25F04E00DA}" type="pres">
      <dgm:prSet presAssocID="{D48F58A1-18E3-43CD-89E5-A05F64B1F03B}" presName="Name23" presStyleLbl="parChTrans1D4" presStyleIdx="5" presStyleCnt="6"/>
      <dgm:spPr/>
    </dgm:pt>
    <dgm:pt modelId="{291F4ADA-8844-4646-85FB-6C4214A05152}" type="pres">
      <dgm:prSet presAssocID="{0E196A24-E19A-40FC-A5A2-B6BE56A12AD8}" presName="hierRoot4" presStyleCnt="0"/>
      <dgm:spPr/>
    </dgm:pt>
    <dgm:pt modelId="{6DE9655C-DC4B-41DF-BE39-A1F544DF8EA9}" type="pres">
      <dgm:prSet presAssocID="{0E196A24-E19A-40FC-A5A2-B6BE56A12AD8}" presName="composite4" presStyleCnt="0"/>
      <dgm:spPr/>
    </dgm:pt>
    <dgm:pt modelId="{F8214D0E-8562-4C46-BAF8-2F5DBCECC303}" type="pres">
      <dgm:prSet presAssocID="{0E196A24-E19A-40FC-A5A2-B6BE56A12AD8}" presName="background4" presStyleLbl="node4" presStyleIdx="5" presStyleCnt="6"/>
      <dgm:spPr/>
    </dgm:pt>
    <dgm:pt modelId="{109B6591-61FB-48DE-986D-3C8F4FC47777}" type="pres">
      <dgm:prSet presAssocID="{0E196A24-E19A-40FC-A5A2-B6BE56A12AD8}" presName="text4" presStyleLbl="fgAcc4" presStyleIdx="5" presStyleCnt="6">
        <dgm:presLayoutVars>
          <dgm:chPref val="3"/>
        </dgm:presLayoutVars>
      </dgm:prSet>
      <dgm:spPr/>
    </dgm:pt>
    <dgm:pt modelId="{94E1004E-7436-44F3-81D1-123DB50E8B72}" type="pres">
      <dgm:prSet presAssocID="{0E196A24-E19A-40FC-A5A2-B6BE56A12AD8}" presName="hierChild5" presStyleCnt="0"/>
      <dgm:spPr/>
    </dgm:pt>
    <dgm:pt modelId="{168E3F3C-886C-4180-8440-816CB8F5819C}" type="pres">
      <dgm:prSet presAssocID="{2AC36FBB-9D76-4D3F-B091-ADE60C5F3510}" presName="Name10" presStyleLbl="parChTrans1D2" presStyleIdx="1" presStyleCnt="2"/>
      <dgm:spPr/>
    </dgm:pt>
    <dgm:pt modelId="{E7E57D31-F311-4FE7-9829-77AB0D8C72BE}" type="pres">
      <dgm:prSet presAssocID="{E9CF3073-A1B2-4482-9380-298E952500DE}" presName="hierRoot2" presStyleCnt="0"/>
      <dgm:spPr/>
    </dgm:pt>
    <dgm:pt modelId="{F89CA3C3-1FEA-4F4B-B605-9E5FF46AA4A2}" type="pres">
      <dgm:prSet presAssocID="{E9CF3073-A1B2-4482-9380-298E952500DE}" presName="composite2" presStyleCnt="0"/>
      <dgm:spPr/>
    </dgm:pt>
    <dgm:pt modelId="{DEC7B9C7-DEE8-4F0B-9D62-4C6FE5977942}" type="pres">
      <dgm:prSet presAssocID="{E9CF3073-A1B2-4482-9380-298E952500DE}" presName="background2" presStyleLbl="node2" presStyleIdx="1" presStyleCnt="2"/>
      <dgm:spPr/>
    </dgm:pt>
    <dgm:pt modelId="{BFEC2C92-58C2-4675-BF44-EAAA531DFA3C}" type="pres">
      <dgm:prSet presAssocID="{E9CF3073-A1B2-4482-9380-298E952500DE}" presName="text2" presStyleLbl="fgAcc2" presStyleIdx="1" presStyleCnt="2">
        <dgm:presLayoutVars>
          <dgm:chPref val="3"/>
        </dgm:presLayoutVars>
      </dgm:prSet>
      <dgm:spPr/>
    </dgm:pt>
    <dgm:pt modelId="{BA468C5C-D8D7-4122-BC72-79F6C5393984}" type="pres">
      <dgm:prSet presAssocID="{E9CF3073-A1B2-4482-9380-298E952500DE}" presName="hierChild3" presStyleCnt="0"/>
      <dgm:spPr/>
    </dgm:pt>
  </dgm:ptLst>
  <dgm:cxnLst>
    <dgm:cxn modelId="{D903250E-CC46-43BC-BD6C-6F2F1E865540}" type="presOf" srcId="{F176B8CB-C52E-4186-B510-1880C093A83E}" destId="{5C58B9C3-FEE6-44E3-9B53-4B2B354D8CFD}" srcOrd="0" destOrd="0" presId="urn:microsoft.com/office/officeart/2005/8/layout/hierarchy1"/>
    <dgm:cxn modelId="{EC09580E-77FA-48E4-8B61-3B1E8176BDDE}" type="presOf" srcId="{2C055018-BFA0-4998-B3B1-7B6E7D403FF3}" destId="{9C9A4931-C87A-4D00-A2C5-B76F8CA536F0}" srcOrd="0" destOrd="0" presId="urn:microsoft.com/office/officeart/2005/8/layout/hierarchy1"/>
    <dgm:cxn modelId="{43D09710-3119-42A5-83EA-C976B870091F}" srcId="{D56010EE-41BE-4ED7-A471-F6AE80295958}" destId="{13A7590D-4069-4831-BDF6-95528A9C1A57}" srcOrd="0" destOrd="0" parTransId="{34B7E201-7A0C-4373-B67D-626D7817FDEB}" sibTransId="{70EC8FBD-6EEB-489E-93F2-472E09FA3D90}"/>
    <dgm:cxn modelId="{EC6ED419-FB82-40F1-9847-3CE945E9245B}" type="presOf" srcId="{D42F12D2-75EA-4FA4-A99D-33513C740A6E}" destId="{5ED1BE82-2CB6-4862-87BB-E3000528FF75}" srcOrd="0" destOrd="0" presId="urn:microsoft.com/office/officeart/2005/8/layout/hierarchy1"/>
    <dgm:cxn modelId="{2B4BE12B-2310-4C40-BFAB-AAF20DF36FB3}" type="presOf" srcId="{9D210C58-8551-44FB-B249-E5CA2E12D17F}" destId="{10D3D6B2-B624-43B4-98F3-3B91CBD9FFC7}" srcOrd="0" destOrd="0" presId="urn:microsoft.com/office/officeart/2005/8/layout/hierarchy1"/>
    <dgm:cxn modelId="{04E59561-DE0A-4181-9A59-71FE44AA10A6}" srcId="{C75E1C9A-2805-4FB7-AD6C-C69C50DD3D4B}" destId="{6267ADB4-79DD-45DA-A82B-8DEE8947E753}" srcOrd="0" destOrd="0" parTransId="{9D210C58-8551-44FB-B249-E5CA2E12D17F}" sibTransId="{0ADEB4DC-DE3A-4501-B3AF-C75FEDF23A51}"/>
    <dgm:cxn modelId="{CBECCB41-0162-4E82-BB49-79221294EA6C}" type="presOf" srcId="{D48F58A1-18E3-43CD-89E5-A05F64B1F03B}" destId="{8001AB94-5556-4096-8B2F-0F25F04E00DA}" srcOrd="0" destOrd="0" presId="urn:microsoft.com/office/officeart/2005/8/layout/hierarchy1"/>
    <dgm:cxn modelId="{B10BF862-A072-4D56-B0C9-51B88432FF7D}" type="presOf" srcId="{66E0CD7F-0BDD-4BB2-AF57-84B34AAD63C9}" destId="{0E3635F7-00FA-4A70-9794-21682A95F52B}" srcOrd="0" destOrd="0" presId="urn:microsoft.com/office/officeart/2005/8/layout/hierarchy1"/>
    <dgm:cxn modelId="{68667964-1D38-447D-A3B2-824A52B892A4}" type="presOf" srcId="{B5AC0C17-CB79-4597-BBDA-D5ADA389BAEF}" destId="{272EE27F-85F7-4FB8-8A42-AAA4C90DBD16}" srcOrd="0" destOrd="0" presId="urn:microsoft.com/office/officeart/2005/8/layout/hierarchy1"/>
    <dgm:cxn modelId="{E8C1DD66-8B31-49C5-85E0-729DB52B3EB4}" srcId="{13A7590D-4069-4831-BDF6-95528A9C1A57}" destId="{E9CF3073-A1B2-4482-9380-298E952500DE}" srcOrd="1" destOrd="0" parTransId="{2AC36FBB-9D76-4D3F-B091-ADE60C5F3510}" sibTransId="{75509457-1C28-4F85-8915-FD6D8AFE7AD7}"/>
    <dgm:cxn modelId="{A350ED6D-C9BD-4CAC-84B9-3E2EC838CB13}" srcId="{D42F12D2-75EA-4FA4-A99D-33513C740A6E}" destId="{2DA76DAB-D215-41AA-8573-3ECB422DA8E5}" srcOrd="1" destOrd="0" parTransId="{52796393-7A8B-4D58-8B30-6881FCEB4473}" sibTransId="{79B0CEA6-741E-4BF4-988E-5223420A261A}"/>
    <dgm:cxn modelId="{B33BD670-8DB7-41FF-A4A8-A90A7CA6544F}" srcId="{13A7590D-4069-4831-BDF6-95528A9C1A57}" destId="{13DB1D6D-9B24-4C92-B3D7-BB5A696FA2D7}" srcOrd="0" destOrd="0" parTransId="{66E0CD7F-0BDD-4BB2-AF57-84B34AAD63C9}" sibTransId="{0AB21D2F-6070-4527-832B-69623775BCC0}"/>
    <dgm:cxn modelId="{C8744776-84A8-429D-9CA9-D8339CE5F6C1}" srcId="{C75E1C9A-2805-4FB7-AD6C-C69C50DD3D4B}" destId="{B5AC0C17-CB79-4597-BBDA-D5ADA389BAEF}" srcOrd="2" destOrd="0" parTransId="{2C055018-BFA0-4998-B3B1-7B6E7D403FF3}" sibTransId="{9A8C3F15-7ADB-4206-9BED-8BCEADFC2933}"/>
    <dgm:cxn modelId="{8208325A-2786-4822-A7C4-5A54F334088C}" type="presOf" srcId="{52796393-7A8B-4D58-8B30-6881FCEB4473}" destId="{C8582B83-2515-4E90-8A37-988E023C5513}" srcOrd="0" destOrd="0" presId="urn:microsoft.com/office/officeart/2005/8/layout/hierarchy1"/>
    <dgm:cxn modelId="{78F6807B-9BF0-407A-93C2-212118BF311C}" type="presOf" srcId="{61CBA32D-BD99-451F-BB8D-1820C88A52AC}" destId="{69EE4C13-736F-4431-A29E-81A199B7200C}" srcOrd="0" destOrd="0" presId="urn:microsoft.com/office/officeart/2005/8/layout/hierarchy1"/>
    <dgm:cxn modelId="{EF9DC482-1A2B-4B55-B9BA-86482C6E9025}" type="presOf" srcId="{D56010EE-41BE-4ED7-A471-F6AE80295958}" destId="{77D8A428-8C4E-41FA-88F2-AEBD7D1B632C}" srcOrd="0" destOrd="0" presId="urn:microsoft.com/office/officeart/2005/8/layout/hierarchy1"/>
    <dgm:cxn modelId="{B317BD83-15D4-46B8-B64D-E71DD5411DEC}" type="presOf" srcId="{AA9A2F46-9BC8-492C-9CD3-71E340BCF78F}" destId="{68595C9F-1A30-4AC8-BE4A-185CA3B62B88}" srcOrd="0" destOrd="0" presId="urn:microsoft.com/office/officeart/2005/8/layout/hierarchy1"/>
    <dgm:cxn modelId="{36239188-12D4-4B65-B235-8B51093F7BD8}" type="presOf" srcId="{2AC36FBB-9D76-4D3F-B091-ADE60C5F3510}" destId="{168E3F3C-886C-4180-8440-816CB8F5819C}" srcOrd="0" destOrd="0" presId="urn:microsoft.com/office/officeart/2005/8/layout/hierarchy1"/>
    <dgm:cxn modelId="{ABA95DA0-1C04-4F8A-82BD-F657A053C748}" srcId="{13DB1D6D-9B24-4C92-B3D7-BB5A696FA2D7}" destId="{D42F12D2-75EA-4FA4-A99D-33513C740A6E}" srcOrd="1" destOrd="0" parTransId="{61CBA32D-BD99-451F-BB8D-1820C88A52AC}" sibTransId="{DB41C7E5-3630-43B0-A3AB-E1AD8D746799}"/>
    <dgm:cxn modelId="{7D7AECB2-A1A4-4F92-9615-273231C893DE}" type="presOf" srcId="{2DA76DAB-D215-41AA-8573-3ECB422DA8E5}" destId="{312DFEC2-46C8-43CD-B446-82D2B0D0736B}" srcOrd="0" destOrd="0" presId="urn:microsoft.com/office/officeart/2005/8/layout/hierarchy1"/>
    <dgm:cxn modelId="{B19375B8-9A7D-433F-B150-AE77DD623C76}" type="presOf" srcId="{13DB1D6D-9B24-4C92-B3D7-BB5A696FA2D7}" destId="{1B18F9C2-0EB6-41EE-9E3F-D34BCFD601AB}" srcOrd="0" destOrd="0" presId="urn:microsoft.com/office/officeart/2005/8/layout/hierarchy1"/>
    <dgm:cxn modelId="{06873AB9-1658-4318-8CA7-6F056062A06C}" type="presOf" srcId="{279B0EF7-094A-4080-AB1C-DFB7E84C43AA}" destId="{7EBDC702-BFFD-4B19-A321-BF343D997712}" srcOrd="0" destOrd="0" presId="urn:microsoft.com/office/officeart/2005/8/layout/hierarchy1"/>
    <dgm:cxn modelId="{A93E53C2-E310-4B67-85E1-EBAF72342F12}" srcId="{D42F12D2-75EA-4FA4-A99D-33513C740A6E}" destId="{F176B8CB-C52E-4186-B510-1880C093A83E}" srcOrd="0" destOrd="0" parTransId="{279B0EF7-094A-4080-AB1C-DFB7E84C43AA}" sibTransId="{2AEEEE94-9F71-42AB-B19D-736F09FF86A2}"/>
    <dgm:cxn modelId="{FC14ABD0-3754-45AF-8C9B-3EB903B1B377}" type="presOf" srcId="{6267ADB4-79DD-45DA-A82B-8DEE8947E753}" destId="{315EA563-7A23-4D10-B5E7-6E785926D517}" srcOrd="0" destOrd="0" presId="urn:microsoft.com/office/officeart/2005/8/layout/hierarchy1"/>
    <dgm:cxn modelId="{AF380ADC-BD09-42CF-9021-85526C1C8342}" srcId="{13DB1D6D-9B24-4C92-B3D7-BB5A696FA2D7}" destId="{C75E1C9A-2805-4FB7-AD6C-C69C50DD3D4B}" srcOrd="0" destOrd="0" parTransId="{11E8248B-1AC9-445C-9293-BF217C3A7D3D}" sibTransId="{318F4EBA-8C0A-40AB-BE74-FFA73D32D14B}"/>
    <dgm:cxn modelId="{BE974DE5-4DE0-47C8-82E9-92790D31298B}" type="presOf" srcId="{0E196A24-E19A-40FC-A5A2-B6BE56A12AD8}" destId="{109B6591-61FB-48DE-986D-3C8F4FC47777}" srcOrd="0" destOrd="0" presId="urn:microsoft.com/office/officeart/2005/8/layout/hierarchy1"/>
    <dgm:cxn modelId="{155A54E5-6FF7-44FE-A0C2-F2E0864857B9}" srcId="{D42F12D2-75EA-4FA4-A99D-33513C740A6E}" destId="{0E196A24-E19A-40FC-A5A2-B6BE56A12AD8}" srcOrd="2" destOrd="0" parTransId="{D48F58A1-18E3-43CD-89E5-A05F64B1F03B}" sibTransId="{628278CF-4A8D-48B5-979F-21297163FFCE}"/>
    <dgm:cxn modelId="{6A50B7E9-F5D8-44B9-8FF3-7E5A858A9B2A}" type="presOf" srcId="{11E8248B-1AC9-445C-9293-BF217C3A7D3D}" destId="{EBA8C328-A42E-4D4B-A7A0-B2FFE1E49C6B}" srcOrd="0" destOrd="0" presId="urn:microsoft.com/office/officeart/2005/8/layout/hierarchy1"/>
    <dgm:cxn modelId="{A0B22CEA-B0A2-4F14-9F65-92CB513CB488}" type="presOf" srcId="{13A7590D-4069-4831-BDF6-95528A9C1A57}" destId="{0BEFE6E7-0D04-4CE4-A92C-3D52480FA6DD}" srcOrd="0" destOrd="0" presId="urn:microsoft.com/office/officeart/2005/8/layout/hierarchy1"/>
    <dgm:cxn modelId="{BE6629EC-F4D6-478E-92D7-8CCDE59A9EBA}" type="presOf" srcId="{E9CF3073-A1B2-4482-9380-298E952500DE}" destId="{BFEC2C92-58C2-4675-BF44-EAAA531DFA3C}" srcOrd="0" destOrd="0" presId="urn:microsoft.com/office/officeart/2005/8/layout/hierarchy1"/>
    <dgm:cxn modelId="{4E3CA2ED-3EF3-49CA-9F06-89DD243459C3}" srcId="{C75E1C9A-2805-4FB7-AD6C-C69C50DD3D4B}" destId="{AEC3F1C2-19E3-4963-B8DE-A3085D50A9C4}" srcOrd="1" destOrd="0" parTransId="{AA9A2F46-9BC8-492C-9CD3-71E340BCF78F}" sibTransId="{47E21310-C6E3-456A-B11B-3F7C86283C0E}"/>
    <dgm:cxn modelId="{8F6789EE-4815-404E-9718-96DE1DD0EF10}" type="presOf" srcId="{AEC3F1C2-19E3-4963-B8DE-A3085D50A9C4}" destId="{9889BED2-60F3-4CBA-BD37-40BF6A40899A}" srcOrd="0" destOrd="0" presId="urn:microsoft.com/office/officeart/2005/8/layout/hierarchy1"/>
    <dgm:cxn modelId="{CEE962F0-ED92-414F-BED7-DCC7999F172B}" type="presOf" srcId="{C75E1C9A-2805-4FB7-AD6C-C69C50DD3D4B}" destId="{C5330D35-688E-42F5-8064-F0E5469EBA72}" srcOrd="0" destOrd="0" presId="urn:microsoft.com/office/officeart/2005/8/layout/hierarchy1"/>
    <dgm:cxn modelId="{3EA435D5-50AF-45BC-96E0-2BDBF6DAB07D}" type="presParOf" srcId="{77D8A428-8C4E-41FA-88F2-AEBD7D1B632C}" destId="{7415C5B5-8B9A-4463-94DC-FB0B24B0FE99}" srcOrd="0" destOrd="0" presId="urn:microsoft.com/office/officeart/2005/8/layout/hierarchy1"/>
    <dgm:cxn modelId="{B4E7B5D7-1FCB-4A56-91C1-C65D4273D968}" type="presParOf" srcId="{7415C5B5-8B9A-4463-94DC-FB0B24B0FE99}" destId="{E46C74BF-5460-44D9-AC34-60517438BF62}" srcOrd="0" destOrd="0" presId="urn:microsoft.com/office/officeart/2005/8/layout/hierarchy1"/>
    <dgm:cxn modelId="{C20377B7-C99F-447A-A020-7D7C33AD7647}" type="presParOf" srcId="{E46C74BF-5460-44D9-AC34-60517438BF62}" destId="{1AF8CB95-2893-478C-A1D7-DE20693077BA}" srcOrd="0" destOrd="0" presId="urn:microsoft.com/office/officeart/2005/8/layout/hierarchy1"/>
    <dgm:cxn modelId="{30222532-F083-4C3C-836C-6096D2F561A7}" type="presParOf" srcId="{E46C74BF-5460-44D9-AC34-60517438BF62}" destId="{0BEFE6E7-0D04-4CE4-A92C-3D52480FA6DD}" srcOrd="1" destOrd="0" presId="urn:microsoft.com/office/officeart/2005/8/layout/hierarchy1"/>
    <dgm:cxn modelId="{9DD7E3B8-5B2C-413F-867A-097D487ACAED}" type="presParOf" srcId="{7415C5B5-8B9A-4463-94DC-FB0B24B0FE99}" destId="{C8A941DD-1A66-442B-AD55-C0FB66C331F9}" srcOrd="1" destOrd="0" presId="urn:microsoft.com/office/officeart/2005/8/layout/hierarchy1"/>
    <dgm:cxn modelId="{BB066466-E2B3-49C7-AD98-E1FFF5D71255}" type="presParOf" srcId="{C8A941DD-1A66-442B-AD55-C0FB66C331F9}" destId="{0E3635F7-00FA-4A70-9794-21682A95F52B}" srcOrd="0" destOrd="0" presId="urn:microsoft.com/office/officeart/2005/8/layout/hierarchy1"/>
    <dgm:cxn modelId="{0DF2C2AD-C8F1-4E30-A675-15AA244B39A1}" type="presParOf" srcId="{C8A941DD-1A66-442B-AD55-C0FB66C331F9}" destId="{FC9A58C3-F249-491B-989F-DF0A86556D99}" srcOrd="1" destOrd="0" presId="urn:microsoft.com/office/officeart/2005/8/layout/hierarchy1"/>
    <dgm:cxn modelId="{384FC69D-EA94-4858-A2FC-E44EDA9D3FE5}" type="presParOf" srcId="{FC9A58C3-F249-491B-989F-DF0A86556D99}" destId="{CA62CBE5-FAA0-4981-9420-256BDD7C4B61}" srcOrd="0" destOrd="0" presId="urn:microsoft.com/office/officeart/2005/8/layout/hierarchy1"/>
    <dgm:cxn modelId="{69A3F70A-A378-4389-9F91-32CF32060569}" type="presParOf" srcId="{CA62CBE5-FAA0-4981-9420-256BDD7C4B61}" destId="{1E20439B-E309-4475-8FD4-E7992685DC0F}" srcOrd="0" destOrd="0" presId="urn:microsoft.com/office/officeart/2005/8/layout/hierarchy1"/>
    <dgm:cxn modelId="{234C1971-38AE-4A61-90EF-E993C0ADD849}" type="presParOf" srcId="{CA62CBE5-FAA0-4981-9420-256BDD7C4B61}" destId="{1B18F9C2-0EB6-41EE-9E3F-D34BCFD601AB}" srcOrd="1" destOrd="0" presId="urn:microsoft.com/office/officeart/2005/8/layout/hierarchy1"/>
    <dgm:cxn modelId="{C0341DEE-5E7D-4D32-A404-245DEA3DD5D6}" type="presParOf" srcId="{FC9A58C3-F249-491B-989F-DF0A86556D99}" destId="{BD473727-F58A-4592-8676-A7F0C72B7CEC}" srcOrd="1" destOrd="0" presId="urn:microsoft.com/office/officeart/2005/8/layout/hierarchy1"/>
    <dgm:cxn modelId="{C8D87872-FF21-4DD9-B850-3C1BEAA8483C}" type="presParOf" srcId="{BD473727-F58A-4592-8676-A7F0C72B7CEC}" destId="{EBA8C328-A42E-4D4B-A7A0-B2FFE1E49C6B}" srcOrd="0" destOrd="0" presId="urn:microsoft.com/office/officeart/2005/8/layout/hierarchy1"/>
    <dgm:cxn modelId="{92674E90-6133-4941-BAFE-ABD749763A19}" type="presParOf" srcId="{BD473727-F58A-4592-8676-A7F0C72B7CEC}" destId="{1942880D-4782-4633-81F3-C823353846D5}" srcOrd="1" destOrd="0" presId="urn:microsoft.com/office/officeart/2005/8/layout/hierarchy1"/>
    <dgm:cxn modelId="{05914AFB-D1BF-48B8-ABB7-50371E41A7A3}" type="presParOf" srcId="{1942880D-4782-4633-81F3-C823353846D5}" destId="{4C392FD7-A4E7-4AB0-838E-B3960D6F11C5}" srcOrd="0" destOrd="0" presId="urn:microsoft.com/office/officeart/2005/8/layout/hierarchy1"/>
    <dgm:cxn modelId="{BA38CD33-D8AB-45C8-B529-1988CA62C83C}" type="presParOf" srcId="{4C392FD7-A4E7-4AB0-838E-B3960D6F11C5}" destId="{B017628D-B594-44ED-8B0B-B79D3FA40C85}" srcOrd="0" destOrd="0" presId="urn:microsoft.com/office/officeart/2005/8/layout/hierarchy1"/>
    <dgm:cxn modelId="{1B9EC573-E684-4B37-BAA4-CC539635B753}" type="presParOf" srcId="{4C392FD7-A4E7-4AB0-838E-B3960D6F11C5}" destId="{C5330D35-688E-42F5-8064-F0E5469EBA72}" srcOrd="1" destOrd="0" presId="urn:microsoft.com/office/officeart/2005/8/layout/hierarchy1"/>
    <dgm:cxn modelId="{747E8AE6-AA1F-4EAC-AE10-F0ADC97BE6BE}" type="presParOf" srcId="{1942880D-4782-4633-81F3-C823353846D5}" destId="{C336D65C-AC3D-46F6-9F0C-C743E2B76671}" srcOrd="1" destOrd="0" presId="urn:microsoft.com/office/officeart/2005/8/layout/hierarchy1"/>
    <dgm:cxn modelId="{E3A2BE7D-F974-490B-A5BC-09FB529154E1}" type="presParOf" srcId="{C336D65C-AC3D-46F6-9F0C-C743E2B76671}" destId="{10D3D6B2-B624-43B4-98F3-3B91CBD9FFC7}" srcOrd="0" destOrd="0" presId="urn:microsoft.com/office/officeart/2005/8/layout/hierarchy1"/>
    <dgm:cxn modelId="{2BA43FF5-34D6-4ADB-983D-B6757A31C514}" type="presParOf" srcId="{C336D65C-AC3D-46F6-9F0C-C743E2B76671}" destId="{8C2DEBD9-35DA-49CE-BD99-F17CE8D7109C}" srcOrd="1" destOrd="0" presId="urn:microsoft.com/office/officeart/2005/8/layout/hierarchy1"/>
    <dgm:cxn modelId="{87CED1AA-D3EB-4530-A246-9F04AA85E24E}" type="presParOf" srcId="{8C2DEBD9-35DA-49CE-BD99-F17CE8D7109C}" destId="{0DBF7199-AF2E-4F3F-8153-DF44E8F440FB}" srcOrd="0" destOrd="0" presId="urn:microsoft.com/office/officeart/2005/8/layout/hierarchy1"/>
    <dgm:cxn modelId="{245858AE-06F7-4DF9-B869-1FC9B3A3A8B9}" type="presParOf" srcId="{0DBF7199-AF2E-4F3F-8153-DF44E8F440FB}" destId="{CF39CBBB-F3F8-442A-AA6D-EC9785C65BA3}" srcOrd="0" destOrd="0" presId="urn:microsoft.com/office/officeart/2005/8/layout/hierarchy1"/>
    <dgm:cxn modelId="{B1F43CBE-2B90-47A1-B8C7-8A2506529890}" type="presParOf" srcId="{0DBF7199-AF2E-4F3F-8153-DF44E8F440FB}" destId="{315EA563-7A23-4D10-B5E7-6E785926D517}" srcOrd="1" destOrd="0" presId="urn:microsoft.com/office/officeart/2005/8/layout/hierarchy1"/>
    <dgm:cxn modelId="{F7996310-82FB-4F2F-8020-6DC1AB54086D}" type="presParOf" srcId="{8C2DEBD9-35DA-49CE-BD99-F17CE8D7109C}" destId="{A65F25E4-E1D7-4ED3-87CC-833343F4B222}" srcOrd="1" destOrd="0" presId="urn:microsoft.com/office/officeart/2005/8/layout/hierarchy1"/>
    <dgm:cxn modelId="{F0D0831C-6E1D-47C3-B52E-2FF78704269B}" type="presParOf" srcId="{C336D65C-AC3D-46F6-9F0C-C743E2B76671}" destId="{68595C9F-1A30-4AC8-BE4A-185CA3B62B88}" srcOrd="2" destOrd="0" presId="urn:microsoft.com/office/officeart/2005/8/layout/hierarchy1"/>
    <dgm:cxn modelId="{C452A36F-D257-432F-B657-434DAC1A8114}" type="presParOf" srcId="{C336D65C-AC3D-46F6-9F0C-C743E2B76671}" destId="{D4E05FC9-9C13-4B10-8879-41F4A91B318D}" srcOrd="3" destOrd="0" presId="urn:microsoft.com/office/officeart/2005/8/layout/hierarchy1"/>
    <dgm:cxn modelId="{4D001888-92C3-4C4E-9767-379934908701}" type="presParOf" srcId="{D4E05FC9-9C13-4B10-8879-41F4A91B318D}" destId="{D68D8535-EE48-4DAD-8C57-DF95C3BDF42F}" srcOrd="0" destOrd="0" presId="urn:microsoft.com/office/officeart/2005/8/layout/hierarchy1"/>
    <dgm:cxn modelId="{8A7B9D33-6336-4346-8EF4-8E1AE6A82217}" type="presParOf" srcId="{D68D8535-EE48-4DAD-8C57-DF95C3BDF42F}" destId="{1DB1B3D1-3354-41A3-B08D-CD43D28BF6A8}" srcOrd="0" destOrd="0" presId="urn:microsoft.com/office/officeart/2005/8/layout/hierarchy1"/>
    <dgm:cxn modelId="{ED3454D4-EE66-4C0E-92BC-45541F49308E}" type="presParOf" srcId="{D68D8535-EE48-4DAD-8C57-DF95C3BDF42F}" destId="{9889BED2-60F3-4CBA-BD37-40BF6A40899A}" srcOrd="1" destOrd="0" presId="urn:microsoft.com/office/officeart/2005/8/layout/hierarchy1"/>
    <dgm:cxn modelId="{3E9AE354-594E-4E6D-BB35-AD0E330F3E8B}" type="presParOf" srcId="{D4E05FC9-9C13-4B10-8879-41F4A91B318D}" destId="{6B6E4588-4ABE-4DB1-A151-1FDD35DB98AC}" srcOrd="1" destOrd="0" presId="urn:microsoft.com/office/officeart/2005/8/layout/hierarchy1"/>
    <dgm:cxn modelId="{9F97CCE2-0DC8-47B0-8E2F-3F701E49E608}" type="presParOf" srcId="{C336D65C-AC3D-46F6-9F0C-C743E2B76671}" destId="{9C9A4931-C87A-4D00-A2C5-B76F8CA536F0}" srcOrd="4" destOrd="0" presId="urn:microsoft.com/office/officeart/2005/8/layout/hierarchy1"/>
    <dgm:cxn modelId="{0FB0CCC8-18A4-4393-97A2-6497AF48002A}" type="presParOf" srcId="{C336D65C-AC3D-46F6-9F0C-C743E2B76671}" destId="{41E158FC-3D52-47F0-BB37-C0E73DC289E6}" srcOrd="5" destOrd="0" presId="urn:microsoft.com/office/officeart/2005/8/layout/hierarchy1"/>
    <dgm:cxn modelId="{CCFBABFD-3516-4336-8F05-05BDB9A67E82}" type="presParOf" srcId="{41E158FC-3D52-47F0-BB37-C0E73DC289E6}" destId="{1D97BBD4-6BD7-4178-9685-A50C3AC7F452}" srcOrd="0" destOrd="0" presId="urn:microsoft.com/office/officeart/2005/8/layout/hierarchy1"/>
    <dgm:cxn modelId="{D35FEF30-48B1-4CEE-A2D8-86CE2F6B5406}" type="presParOf" srcId="{1D97BBD4-6BD7-4178-9685-A50C3AC7F452}" destId="{A903C43D-72C5-4373-AF95-C59DB548FEA6}" srcOrd="0" destOrd="0" presId="urn:microsoft.com/office/officeart/2005/8/layout/hierarchy1"/>
    <dgm:cxn modelId="{440F0869-0152-4098-8708-CE0B8F9E58CD}" type="presParOf" srcId="{1D97BBD4-6BD7-4178-9685-A50C3AC7F452}" destId="{272EE27F-85F7-4FB8-8A42-AAA4C90DBD16}" srcOrd="1" destOrd="0" presId="urn:microsoft.com/office/officeart/2005/8/layout/hierarchy1"/>
    <dgm:cxn modelId="{D8F37168-EC16-4C1F-8238-83EEC0FE2923}" type="presParOf" srcId="{41E158FC-3D52-47F0-BB37-C0E73DC289E6}" destId="{F5BE645A-FB9B-412C-A15C-B961C807C32A}" srcOrd="1" destOrd="0" presId="urn:microsoft.com/office/officeart/2005/8/layout/hierarchy1"/>
    <dgm:cxn modelId="{7163989F-E7E8-4F0B-80EB-CB75934ED260}" type="presParOf" srcId="{BD473727-F58A-4592-8676-A7F0C72B7CEC}" destId="{69EE4C13-736F-4431-A29E-81A199B7200C}" srcOrd="2" destOrd="0" presId="urn:microsoft.com/office/officeart/2005/8/layout/hierarchy1"/>
    <dgm:cxn modelId="{ABFB6A45-96A1-4DED-8180-EBC0AB519D21}" type="presParOf" srcId="{BD473727-F58A-4592-8676-A7F0C72B7CEC}" destId="{72F23189-7955-475C-B621-0E67785F1B3B}" srcOrd="3" destOrd="0" presId="urn:microsoft.com/office/officeart/2005/8/layout/hierarchy1"/>
    <dgm:cxn modelId="{ACD7A64C-F109-415D-8D8E-60C217A4140A}" type="presParOf" srcId="{72F23189-7955-475C-B621-0E67785F1B3B}" destId="{8DF7A600-A0D2-4046-A8FD-981A3EE7A525}" srcOrd="0" destOrd="0" presId="urn:microsoft.com/office/officeart/2005/8/layout/hierarchy1"/>
    <dgm:cxn modelId="{A9BD3136-B4F3-44C8-88DE-5B503FB8B17B}" type="presParOf" srcId="{8DF7A600-A0D2-4046-A8FD-981A3EE7A525}" destId="{C2AF3A7A-2698-4D4D-B7CE-3545DD22BED5}" srcOrd="0" destOrd="0" presId="urn:microsoft.com/office/officeart/2005/8/layout/hierarchy1"/>
    <dgm:cxn modelId="{DC66D02A-E5BC-420B-A6E1-9972B0F9516D}" type="presParOf" srcId="{8DF7A600-A0D2-4046-A8FD-981A3EE7A525}" destId="{5ED1BE82-2CB6-4862-87BB-E3000528FF75}" srcOrd="1" destOrd="0" presId="urn:microsoft.com/office/officeart/2005/8/layout/hierarchy1"/>
    <dgm:cxn modelId="{F9A55A9B-F79D-48FE-BDB2-08C517619C1A}" type="presParOf" srcId="{72F23189-7955-475C-B621-0E67785F1B3B}" destId="{762DC0D8-C229-46B0-81E8-7878AE98722D}" srcOrd="1" destOrd="0" presId="urn:microsoft.com/office/officeart/2005/8/layout/hierarchy1"/>
    <dgm:cxn modelId="{D788C831-9C80-408D-A701-06EEF29E845E}" type="presParOf" srcId="{762DC0D8-C229-46B0-81E8-7878AE98722D}" destId="{7EBDC702-BFFD-4B19-A321-BF343D997712}" srcOrd="0" destOrd="0" presId="urn:microsoft.com/office/officeart/2005/8/layout/hierarchy1"/>
    <dgm:cxn modelId="{F508428C-0DBF-4948-81CF-1AE9E88471CB}" type="presParOf" srcId="{762DC0D8-C229-46B0-81E8-7878AE98722D}" destId="{3E53D0F7-988E-4FAD-B918-9B2B19BBB0DF}" srcOrd="1" destOrd="0" presId="urn:microsoft.com/office/officeart/2005/8/layout/hierarchy1"/>
    <dgm:cxn modelId="{18D0D5D4-83F9-4B63-ADF2-F8D14F0D0312}" type="presParOf" srcId="{3E53D0F7-988E-4FAD-B918-9B2B19BBB0DF}" destId="{60BD844F-8504-4D82-A6D7-A7C86FF2D589}" srcOrd="0" destOrd="0" presId="urn:microsoft.com/office/officeart/2005/8/layout/hierarchy1"/>
    <dgm:cxn modelId="{8D6D5A46-5CBB-4B66-A893-FC67E2DC8F50}" type="presParOf" srcId="{60BD844F-8504-4D82-A6D7-A7C86FF2D589}" destId="{D8CC8AA6-8152-47D8-ADEC-AE53D818B40C}" srcOrd="0" destOrd="0" presId="urn:microsoft.com/office/officeart/2005/8/layout/hierarchy1"/>
    <dgm:cxn modelId="{BF7A552C-D013-4D91-B07F-2BF2012291BE}" type="presParOf" srcId="{60BD844F-8504-4D82-A6D7-A7C86FF2D589}" destId="{5C58B9C3-FEE6-44E3-9B53-4B2B354D8CFD}" srcOrd="1" destOrd="0" presId="urn:microsoft.com/office/officeart/2005/8/layout/hierarchy1"/>
    <dgm:cxn modelId="{CF697672-260A-4D83-BFDF-9A16C2BF16E2}" type="presParOf" srcId="{3E53D0F7-988E-4FAD-B918-9B2B19BBB0DF}" destId="{969F9330-EB1E-47F4-BC5F-301F859474A8}" srcOrd="1" destOrd="0" presId="urn:microsoft.com/office/officeart/2005/8/layout/hierarchy1"/>
    <dgm:cxn modelId="{8215F243-D930-45A4-8EF8-5DE26BA81EF4}" type="presParOf" srcId="{762DC0D8-C229-46B0-81E8-7878AE98722D}" destId="{C8582B83-2515-4E90-8A37-988E023C5513}" srcOrd="2" destOrd="0" presId="urn:microsoft.com/office/officeart/2005/8/layout/hierarchy1"/>
    <dgm:cxn modelId="{A3C36D1E-2945-4956-9257-E4DAABC4FD36}" type="presParOf" srcId="{762DC0D8-C229-46B0-81E8-7878AE98722D}" destId="{36A206C5-275F-4FE7-80DD-9704626730A9}" srcOrd="3" destOrd="0" presId="urn:microsoft.com/office/officeart/2005/8/layout/hierarchy1"/>
    <dgm:cxn modelId="{4B26A30F-BF49-4AC7-91E2-D13C1A5612C1}" type="presParOf" srcId="{36A206C5-275F-4FE7-80DD-9704626730A9}" destId="{860BE358-D5DC-4A80-985A-0740D0C073B0}" srcOrd="0" destOrd="0" presId="urn:microsoft.com/office/officeart/2005/8/layout/hierarchy1"/>
    <dgm:cxn modelId="{81668FC2-9AA3-44A7-BB34-3D894C4D41DE}" type="presParOf" srcId="{860BE358-D5DC-4A80-985A-0740D0C073B0}" destId="{135647FD-C92B-4CCE-8029-455AF913D9C5}" srcOrd="0" destOrd="0" presId="urn:microsoft.com/office/officeart/2005/8/layout/hierarchy1"/>
    <dgm:cxn modelId="{45CAF063-CE5B-444C-A644-A23A84081A73}" type="presParOf" srcId="{860BE358-D5DC-4A80-985A-0740D0C073B0}" destId="{312DFEC2-46C8-43CD-B446-82D2B0D0736B}" srcOrd="1" destOrd="0" presId="urn:microsoft.com/office/officeart/2005/8/layout/hierarchy1"/>
    <dgm:cxn modelId="{379DF4A0-91E8-438E-9CBC-47026EA2AA7E}" type="presParOf" srcId="{36A206C5-275F-4FE7-80DD-9704626730A9}" destId="{7F05DA30-7DA6-43F9-9F90-C9D30FDC9450}" srcOrd="1" destOrd="0" presId="urn:microsoft.com/office/officeart/2005/8/layout/hierarchy1"/>
    <dgm:cxn modelId="{285A87A6-610F-46BF-A1C1-8BA44F4537BC}" type="presParOf" srcId="{762DC0D8-C229-46B0-81E8-7878AE98722D}" destId="{8001AB94-5556-4096-8B2F-0F25F04E00DA}" srcOrd="4" destOrd="0" presId="urn:microsoft.com/office/officeart/2005/8/layout/hierarchy1"/>
    <dgm:cxn modelId="{F0C20525-2EAA-4031-9903-748094983CD5}" type="presParOf" srcId="{762DC0D8-C229-46B0-81E8-7878AE98722D}" destId="{291F4ADA-8844-4646-85FB-6C4214A05152}" srcOrd="5" destOrd="0" presId="urn:microsoft.com/office/officeart/2005/8/layout/hierarchy1"/>
    <dgm:cxn modelId="{62CAB56E-14C5-4A3D-B9A2-EB8E2C17FCAB}" type="presParOf" srcId="{291F4ADA-8844-4646-85FB-6C4214A05152}" destId="{6DE9655C-DC4B-41DF-BE39-A1F544DF8EA9}" srcOrd="0" destOrd="0" presId="urn:microsoft.com/office/officeart/2005/8/layout/hierarchy1"/>
    <dgm:cxn modelId="{A7F8B9E2-F1CD-4838-AE56-E474504CA81E}" type="presParOf" srcId="{6DE9655C-DC4B-41DF-BE39-A1F544DF8EA9}" destId="{F8214D0E-8562-4C46-BAF8-2F5DBCECC303}" srcOrd="0" destOrd="0" presId="urn:microsoft.com/office/officeart/2005/8/layout/hierarchy1"/>
    <dgm:cxn modelId="{0749E967-F9EA-4CFE-B36D-58565EC15858}" type="presParOf" srcId="{6DE9655C-DC4B-41DF-BE39-A1F544DF8EA9}" destId="{109B6591-61FB-48DE-986D-3C8F4FC47777}" srcOrd="1" destOrd="0" presId="urn:microsoft.com/office/officeart/2005/8/layout/hierarchy1"/>
    <dgm:cxn modelId="{0D5B6CB7-9F9A-4E75-8BA4-040E220E906A}" type="presParOf" srcId="{291F4ADA-8844-4646-85FB-6C4214A05152}" destId="{94E1004E-7436-44F3-81D1-123DB50E8B72}" srcOrd="1" destOrd="0" presId="urn:microsoft.com/office/officeart/2005/8/layout/hierarchy1"/>
    <dgm:cxn modelId="{0A7118EE-ADCE-4F82-828E-818C29411990}" type="presParOf" srcId="{C8A941DD-1A66-442B-AD55-C0FB66C331F9}" destId="{168E3F3C-886C-4180-8440-816CB8F5819C}" srcOrd="2" destOrd="0" presId="urn:microsoft.com/office/officeart/2005/8/layout/hierarchy1"/>
    <dgm:cxn modelId="{7D2C9735-78EC-41BD-AC49-A1CBD4F248B2}" type="presParOf" srcId="{C8A941DD-1A66-442B-AD55-C0FB66C331F9}" destId="{E7E57D31-F311-4FE7-9829-77AB0D8C72BE}" srcOrd="3" destOrd="0" presId="urn:microsoft.com/office/officeart/2005/8/layout/hierarchy1"/>
    <dgm:cxn modelId="{28E02F05-5860-4E91-93A2-9CECE6C2D0A1}" type="presParOf" srcId="{E7E57D31-F311-4FE7-9829-77AB0D8C72BE}" destId="{F89CA3C3-1FEA-4F4B-B605-9E5FF46AA4A2}" srcOrd="0" destOrd="0" presId="urn:microsoft.com/office/officeart/2005/8/layout/hierarchy1"/>
    <dgm:cxn modelId="{F2EEB828-5C56-41AB-B1BC-25F38E91F4FF}" type="presParOf" srcId="{F89CA3C3-1FEA-4F4B-B605-9E5FF46AA4A2}" destId="{DEC7B9C7-DEE8-4F0B-9D62-4C6FE5977942}" srcOrd="0" destOrd="0" presId="urn:microsoft.com/office/officeart/2005/8/layout/hierarchy1"/>
    <dgm:cxn modelId="{ED626DBE-12EF-4E9A-9AA2-C0F5158367E5}" type="presParOf" srcId="{F89CA3C3-1FEA-4F4B-B605-9E5FF46AA4A2}" destId="{BFEC2C92-58C2-4675-BF44-EAAA531DFA3C}" srcOrd="1" destOrd="0" presId="urn:microsoft.com/office/officeart/2005/8/layout/hierarchy1"/>
    <dgm:cxn modelId="{D115E259-AC09-4E17-AC84-E6FD9BAC89DA}" type="presParOf" srcId="{E7E57D31-F311-4FE7-9829-77AB0D8C72BE}" destId="{BA468C5C-D8D7-4122-BC72-79F6C539398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8E3F3C-886C-4180-8440-816CB8F5819C}">
      <dsp:nvSpPr>
        <dsp:cNvPr id="0" name=""/>
        <dsp:cNvSpPr/>
      </dsp:nvSpPr>
      <dsp:spPr>
        <a:xfrm>
          <a:off x="2189711" y="466149"/>
          <a:ext cx="321089" cy="152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135"/>
              </a:lnTo>
              <a:lnTo>
                <a:pt x="321089" y="104135"/>
              </a:lnTo>
              <a:lnTo>
                <a:pt x="321089" y="1528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1AB94-5556-4096-8B2F-0F25F04E00DA}">
      <dsp:nvSpPr>
        <dsp:cNvPr id="0" name=""/>
        <dsp:cNvSpPr/>
      </dsp:nvSpPr>
      <dsp:spPr>
        <a:xfrm>
          <a:off x="2831890" y="1439051"/>
          <a:ext cx="642179" cy="152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135"/>
              </a:lnTo>
              <a:lnTo>
                <a:pt x="642179" y="104135"/>
              </a:lnTo>
              <a:lnTo>
                <a:pt x="642179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582B83-2515-4E90-8A37-988E023C5513}">
      <dsp:nvSpPr>
        <dsp:cNvPr id="0" name=""/>
        <dsp:cNvSpPr/>
      </dsp:nvSpPr>
      <dsp:spPr>
        <a:xfrm>
          <a:off x="2786170" y="1439051"/>
          <a:ext cx="91440" cy="1528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BDC702-BFFD-4B19-A321-BF343D997712}">
      <dsp:nvSpPr>
        <dsp:cNvPr id="0" name=""/>
        <dsp:cNvSpPr/>
      </dsp:nvSpPr>
      <dsp:spPr>
        <a:xfrm>
          <a:off x="2189711" y="1439051"/>
          <a:ext cx="642179" cy="152809"/>
        </a:xfrm>
        <a:custGeom>
          <a:avLst/>
          <a:gdLst/>
          <a:ahLst/>
          <a:cxnLst/>
          <a:rect l="0" t="0" r="0" b="0"/>
          <a:pathLst>
            <a:path>
              <a:moveTo>
                <a:pt x="642179" y="0"/>
              </a:moveTo>
              <a:lnTo>
                <a:pt x="642179" y="104135"/>
              </a:lnTo>
              <a:lnTo>
                <a:pt x="0" y="104135"/>
              </a:lnTo>
              <a:lnTo>
                <a:pt x="0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EE4C13-736F-4431-A29E-81A199B7200C}">
      <dsp:nvSpPr>
        <dsp:cNvPr id="0" name=""/>
        <dsp:cNvSpPr/>
      </dsp:nvSpPr>
      <dsp:spPr>
        <a:xfrm>
          <a:off x="1868621" y="952600"/>
          <a:ext cx="963269" cy="152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135"/>
              </a:lnTo>
              <a:lnTo>
                <a:pt x="963269" y="104135"/>
              </a:lnTo>
              <a:lnTo>
                <a:pt x="963269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9A4931-C87A-4D00-A2C5-B76F8CA536F0}">
      <dsp:nvSpPr>
        <dsp:cNvPr id="0" name=""/>
        <dsp:cNvSpPr/>
      </dsp:nvSpPr>
      <dsp:spPr>
        <a:xfrm>
          <a:off x="905352" y="1439051"/>
          <a:ext cx="642179" cy="152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135"/>
              </a:lnTo>
              <a:lnTo>
                <a:pt x="642179" y="104135"/>
              </a:lnTo>
              <a:lnTo>
                <a:pt x="642179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95C9F-1A30-4AC8-BE4A-185CA3B62B88}">
      <dsp:nvSpPr>
        <dsp:cNvPr id="0" name=""/>
        <dsp:cNvSpPr/>
      </dsp:nvSpPr>
      <dsp:spPr>
        <a:xfrm>
          <a:off x="859632" y="1439051"/>
          <a:ext cx="91440" cy="1528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D3D6B2-B624-43B4-98F3-3B91CBD9FFC7}">
      <dsp:nvSpPr>
        <dsp:cNvPr id="0" name=""/>
        <dsp:cNvSpPr/>
      </dsp:nvSpPr>
      <dsp:spPr>
        <a:xfrm>
          <a:off x="263173" y="1439051"/>
          <a:ext cx="642179" cy="152809"/>
        </a:xfrm>
        <a:custGeom>
          <a:avLst/>
          <a:gdLst/>
          <a:ahLst/>
          <a:cxnLst/>
          <a:rect l="0" t="0" r="0" b="0"/>
          <a:pathLst>
            <a:path>
              <a:moveTo>
                <a:pt x="642179" y="0"/>
              </a:moveTo>
              <a:lnTo>
                <a:pt x="642179" y="104135"/>
              </a:lnTo>
              <a:lnTo>
                <a:pt x="0" y="104135"/>
              </a:lnTo>
              <a:lnTo>
                <a:pt x="0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8C328-A42E-4D4B-A7A0-B2FFE1E49C6B}">
      <dsp:nvSpPr>
        <dsp:cNvPr id="0" name=""/>
        <dsp:cNvSpPr/>
      </dsp:nvSpPr>
      <dsp:spPr>
        <a:xfrm>
          <a:off x="905352" y="952600"/>
          <a:ext cx="963269" cy="152809"/>
        </a:xfrm>
        <a:custGeom>
          <a:avLst/>
          <a:gdLst/>
          <a:ahLst/>
          <a:cxnLst/>
          <a:rect l="0" t="0" r="0" b="0"/>
          <a:pathLst>
            <a:path>
              <a:moveTo>
                <a:pt x="963269" y="0"/>
              </a:moveTo>
              <a:lnTo>
                <a:pt x="963269" y="104135"/>
              </a:lnTo>
              <a:lnTo>
                <a:pt x="0" y="104135"/>
              </a:lnTo>
              <a:lnTo>
                <a:pt x="0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635F7-00FA-4A70-9794-21682A95F52B}">
      <dsp:nvSpPr>
        <dsp:cNvPr id="0" name=""/>
        <dsp:cNvSpPr/>
      </dsp:nvSpPr>
      <dsp:spPr>
        <a:xfrm>
          <a:off x="1868621" y="466149"/>
          <a:ext cx="321089" cy="152809"/>
        </a:xfrm>
        <a:custGeom>
          <a:avLst/>
          <a:gdLst/>
          <a:ahLst/>
          <a:cxnLst/>
          <a:rect l="0" t="0" r="0" b="0"/>
          <a:pathLst>
            <a:path>
              <a:moveTo>
                <a:pt x="321089" y="0"/>
              </a:moveTo>
              <a:lnTo>
                <a:pt x="321089" y="104135"/>
              </a:lnTo>
              <a:lnTo>
                <a:pt x="0" y="104135"/>
              </a:lnTo>
              <a:lnTo>
                <a:pt x="0" y="1528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F8CB95-2893-478C-A1D7-DE20693077BA}">
      <dsp:nvSpPr>
        <dsp:cNvPr id="0" name=""/>
        <dsp:cNvSpPr/>
      </dsp:nvSpPr>
      <dsp:spPr>
        <a:xfrm>
          <a:off x="1927001" y="132508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EFE6E7-0D04-4CE4-A92C-3D52480FA6DD}">
      <dsp:nvSpPr>
        <dsp:cNvPr id="0" name=""/>
        <dsp:cNvSpPr/>
      </dsp:nvSpPr>
      <dsp:spPr>
        <a:xfrm>
          <a:off x="1985381" y="187969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DO" sz="600" kern="1200"/>
            <a:t>Gerente General</a:t>
          </a:r>
        </a:p>
      </dsp:txBody>
      <dsp:txXfrm>
        <a:off x="1995153" y="197741"/>
        <a:ext cx="505875" cy="314097"/>
      </dsp:txXfrm>
    </dsp:sp>
    <dsp:sp modelId="{1E20439B-E309-4475-8FD4-E7992685DC0F}">
      <dsp:nvSpPr>
        <dsp:cNvPr id="0" name=""/>
        <dsp:cNvSpPr/>
      </dsp:nvSpPr>
      <dsp:spPr>
        <a:xfrm>
          <a:off x="1605911" y="618959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18F9C2-0EB6-41EE-9E3F-D34BCFD601AB}">
      <dsp:nvSpPr>
        <dsp:cNvPr id="0" name=""/>
        <dsp:cNvSpPr/>
      </dsp:nvSpPr>
      <dsp:spPr>
        <a:xfrm>
          <a:off x="1664291" y="674420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DO" sz="600" kern="1200"/>
            <a:t>Encargado de Seguridad Fisica</a:t>
          </a:r>
        </a:p>
      </dsp:txBody>
      <dsp:txXfrm>
        <a:off x="1674063" y="684192"/>
        <a:ext cx="505875" cy="314097"/>
      </dsp:txXfrm>
    </dsp:sp>
    <dsp:sp modelId="{B017628D-B594-44ED-8B0B-B79D3FA40C85}">
      <dsp:nvSpPr>
        <dsp:cNvPr id="0" name=""/>
        <dsp:cNvSpPr/>
      </dsp:nvSpPr>
      <dsp:spPr>
        <a:xfrm>
          <a:off x="642642" y="1105410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330D35-688E-42F5-8064-F0E5469EBA72}">
      <dsp:nvSpPr>
        <dsp:cNvPr id="0" name=""/>
        <dsp:cNvSpPr/>
      </dsp:nvSpPr>
      <dsp:spPr>
        <a:xfrm>
          <a:off x="701022" y="1160871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DO" sz="600" kern="1200"/>
            <a:t>Supervisor de seguridad</a:t>
          </a:r>
        </a:p>
      </dsp:txBody>
      <dsp:txXfrm>
        <a:off x="710794" y="1170643"/>
        <a:ext cx="505875" cy="314097"/>
      </dsp:txXfrm>
    </dsp:sp>
    <dsp:sp modelId="{CF39CBBB-F3F8-442A-AA6D-EC9785C65BA3}">
      <dsp:nvSpPr>
        <dsp:cNvPr id="0" name=""/>
        <dsp:cNvSpPr/>
      </dsp:nvSpPr>
      <dsp:spPr>
        <a:xfrm>
          <a:off x="463" y="1591861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5EA563-7A23-4D10-B5E7-6E785926D517}">
      <dsp:nvSpPr>
        <dsp:cNvPr id="0" name=""/>
        <dsp:cNvSpPr/>
      </dsp:nvSpPr>
      <dsp:spPr>
        <a:xfrm>
          <a:off x="58843" y="1647322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DO" sz="600" kern="1200"/>
        </a:p>
      </dsp:txBody>
      <dsp:txXfrm>
        <a:off x="68615" y="1657094"/>
        <a:ext cx="505875" cy="314097"/>
      </dsp:txXfrm>
    </dsp:sp>
    <dsp:sp modelId="{1DB1B3D1-3354-41A3-B08D-CD43D28BF6A8}">
      <dsp:nvSpPr>
        <dsp:cNvPr id="0" name=""/>
        <dsp:cNvSpPr/>
      </dsp:nvSpPr>
      <dsp:spPr>
        <a:xfrm>
          <a:off x="642642" y="1591861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89BED2-60F3-4CBA-BD37-40BF6A40899A}">
      <dsp:nvSpPr>
        <dsp:cNvPr id="0" name=""/>
        <dsp:cNvSpPr/>
      </dsp:nvSpPr>
      <dsp:spPr>
        <a:xfrm>
          <a:off x="701022" y="1647322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DO" sz="600" kern="1200"/>
        </a:p>
      </dsp:txBody>
      <dsp:txXfrm>
        <a:off x="710794" y="1657094"/>
        <a:ext cx="505875" cy="314097"/>
      </dsp:txXfrm>
    </dsp:sp>
    <dsp:sp modelId="{A903C43D-72C5-4373-AF95-C59DB548FEA6}">
      <dsp:nvSpPr>
        <dsp:cNvPr id="0" name=""/>
        <dsp:cNvSpPr/>
      </dsp:nvSpPr>
      <dsp:spPr>
        <a:xfrm>
          <a:off x="1284822" y="1591861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2EE27F-85F7-4FB8-8A42-AAA4C90DBD16}">
      <dsp:nvSpPr>
        <dsp:cNvPr id="0" name=""/>
        <dsp:cNvSpPr/>
      </dsp:nvSpPr>
      <dsp:spPr>
        <a:xfrm>
          <a:off x="1343202" y="1647322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DO" sz="600" kern="1200"/>
        </a:p>
      </dsp:txBody>
      <dsp:txXfrm>
        <a:off x="1352974" y="1657094"/>
        <a:ext cx="505875" cy="314097"/>
      </dsp:txXfrm>
    </dsp:sp>
    <dsp:sp modelId="{C2AF3A7A-2698-4D4D-B7CE-3545DD22BED5}">
      <dsp:nvSpPr>
        <dsp:cNvPr id="0" name=""/>
        <dsp:cNvSpPr/>
      </dsp:nvSpPr>
      <dsp:spPr>
        <a:xfrm>
          <a:off x="2569180" y="1105410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D1BE82-2CB6-4862-87BB-E3000528FF75}">
      <dsp:nvSpPr>
        <dsp:cNvPr id="0" name=""/>
        <dsp:cNvSpPr/>
      </dsp:nvSpPr>
      <dsp:spPr>
        <a:xfrm>
          <a:off x="2627560" y="1160871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DO" sz="600" kern="1200"/>
            <a:t>Supervisor de seguridad</a:t>
          </a:r>
        </a:p>
      </dsp:txBody>
      <dsp:txXfrm>
        <a:off x="2637332" y="1170643"/>
        <a:ext cx="505875" cy="314097"/>
      </dsp:txXfrm>
    </dsp:sp>
    <dsp:sp modelId="{D8CC8AA6-8152-47D8-ADEC-AE53D818B40C}">
      <dsp:nvSpPr>
        <dsp:cNvPr id="0" name=""/>
        <dsp:cNvSpPr/>
      </dsp:nvSpPr>
      <dsp:spPr>
        <a:xfrm>
          <a:off x="1927001" y="1591861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58B9C3-FEE6-44E3-9B53-4B2B354D8CFD}">
      <dsp:nvSpPr>
        <dsp:cNvPr id="0" name=""/>
        <dsp:cNvSpPr/>
      </dsp:nvSpPr>
      <dsp:spPr>
        <a:xfrm>
          <a:off x="1985381" y="1647322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DO" sz="600" kern="1200"/>
        </a:p>
      </dsp:txBody>
      <dsp:txXfrm>
        <a:off x="1995153" y="1657094"/>
        <a:ext cx="505875" cy="314097"/>
      </dsp:txXfrm>
    </dsp:sp>
    <dsp:sp modelId="{135647FD-C92B-4CCE-8029-455AF913D9C5}">
      <dsp:nvSpPr>
        <dsp:cNvPr id="0" name=""/>
        <dsp:cNvSpPr/>
      </dsp:nvSpPr>
      <dsp:spPr>
        <a:xfrm>
          <a:off x="2569180" y="1591861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2DFEC2-46C8-43CD-B446-82D2B0D0736B}">
      <dsp:nvSpPr>
        <dsp:cNvPr id="0" name=""/>
        <dsp:cNvSpPr/>
      </dsp:nvSpPr>
      <dsp:spPr>
        <a:xfrm>
          <a:off x="2627560" y="1647322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DO" sz="600" kern="1200"/>
        </a:p>
      </dsp:txBody>
      <dsp:txXfrm>
        <a:off x="2637332" y="1657094"/>
        <a:ext cx="505875" cy="314097"/>
      </dsp:txXfrm>
    </dsp:sp>
    <dsp:sp modelId="{F8214D0E-8562-4C46-BAF8-2F5DBCECC303}">
      <dsp:nvSpPr>
        <dsp:cNvPr id="0" name=""/>
        <dsp:cNvSpPr/>
      </dsp:nvSpPr>
      <dsp:spPr>
        <a:xfrm>
          <a:off x="3211360" y="1591861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9B6591-61FB-48DE-986D-3C8F4FC47777}">
      <dsp:nvSpPr>
        <dsp:cNvPr id="0" name=""/>
        <dsp:cNvSpPr/>
      </dsp:nvSpPr>
      <dsp:spPr>
        <a:xfrm>
          <a:off x="3269740" y="1647322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DO" sz="600" kern="1200"/>
        </a:p>
      </dsp:txBody>
      <dsp:txXfrm>
        <a:off x="3279512" y="1657094"/>
        <a:ext cx="505875" cy="314097"/>
      </dsp:txXfrm>
    </dsp:sp>
    <dsp:sp modelId="{DEC7B9C7-DEE8-4F0B-9D62-4C6FE5977942}">
      <dsp:nvSpPr>
        <dsp:cNvPr id="0" name=""/>
        <dsp:cNvSpPr/>
      </dsp:nvSpPr>
      <dsp:spPr>
        <a:xfrm>
          <a:off x="2248091" y="618959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EC2C92-58C2-4675-BF44-EAAA531DFA3C}">
      <dsp:nvSpPr>
        <dsp:cNvPr id="0" name=""/>
        <dsp:cNvSpPr/>
      </dsp:nvSpPr>
      <dsp:spPr>
        <a:xfrm>
          <a:off x="2306471" y="674420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DO" sz="600" kern="1200"/>
            <a:t>Encargado de Proteccion Radiologica</a:t>
          </a:r>
        </a:p>
      </dsp:txBody>
      <dsp:txXfrm>
        <a:off x="2316243" y="684192"/>
        <a:ext cx="505875" cy="3140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FC57-5ABF-43AF-8620-61562F20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2320</Words>
  <Characters>12763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Nouel NB. Batista</cp:lastModifiedBy>
  <cp:revision>4</cp:revision>
  <dcterms:created xsi:type="dcterms:W3CDTF">2023-07-10T18:10:00Z</dcterms:created>
  <dcterms:modified xsi:type="dcterms:W3CDTF">2024-11-25T19:59:00Z</dcterms:modified>
</cp:coreProperties>
</file>